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CF9460C" w14:textId="6F49B83B" w:rsidR="0054629A" w:rsidRDefault="0054629A" w:rsidP="005F7300">
      <w:pPr>
        <w:spacing w:after="0"/>
        <w:jc w:val="center"/>
        <w:rPr>
          <w:rFonts w:ascii="Arial" w:eastAsia="Arial" w:hAnsi="Arial" w:cs="Arial"/>
        </w:rPr>
      </w:pPr>
    </w:p>
    <w:p w14:paraId="4CF9460D" w14:textId="77777777" w:rsidR="0054629A" w:rsidRDefault="0054629A" w:rsidP="005F7300">
      <w:pPr>
        <w:spacing w:after="0"/>
        <w:rPr>
          <w:rFonts w:ascii="Arial" w:eastAsia="Arial" w:hAnsi="Arial" w:cs="Arial"/>
        </w:rPr>
      </w:pPr>
    </w:p>
    <w:p w14:paraId="4CF9460E" w14:textId="15F87BBD" w:rsidR="0054629A" w:rsidRDefault="0054629A" w:rsidP="005F7300">
      <w:pPr>
        <w:spacing w:after="0"/>
      </w:pPr>
    </w:p>
    <w:p w14:paraId="63A699A3" w14:textId="77777777" w:rsidR="007E1D11" w:rsidRDefault="007E1D11" w:rsidP="007E1D11">
      <w:pPr>
        <w:jc w:val="center"/>
        <w:rPr>
          <w:rFonts w:ascii="Century Gothic" w:hAnsi="Century Gothic"/>
          <w:b/>
          <w:sz w:val="28"/>
          <w:szCs w:val="28"/>
        </w:rPr>
      </w:pPr>
    </w:p>
    <w:p w14:paraId="4CF9460F" w14:textId="77777777" w:rsidR="0054629A" w:rsidRDefault="0054629A" w:rsidP="005F7300">
      <w:pPr>
        <w:spacing w:after="0"/>
      </w:pPr>
    </w:p>
    <w:p w14:paraId="62EFE97B" w14:textId="77777777" w:rsidR="007C16BF" w:rsidRDefault="007C16BF" w:rsidP="005F7300">
      <w:pPr>
        <w:spacing w:after="0"/>
        <w:jc w:val="center"/>
        <w:rPr>
          <w:rFonts w:ascii="Arial" w:eastAsia="Arial" w:hAnsi="Arial" w:cs="Arial"/>
          <w:b/>
          <w:smallCaps/>
          <w:sz w:val="32"/>
          <w:szCs w:val="32"/>
        </w:rPr>
      </w:pPr>
    </w:p>
    <w:p w14:paraId="2B832291" w14:textId="74E0472F" w:rsidR="007E1D11" w:rsidRPr="00EF709B" w:rsidRDefault="007E1D11" w:rsidP="00EF709B">
      <w:pPr>
        <w:pBdr>
          <w:bottom w:val="single" w:sz="4" w:space="1" w:color="auto"/>
        </w:pBdr>
        <w:tabs>
          <w:tab w:val="left" w:pos="210"/>
          <w:tab w:val="center" w:pos="4816"/>
        </w:tabs>
        <w:spacing w:line="276" w:lineRule="auto"/>
        <w:jc w:val="center"/>
        <w:rPr>
          <w:rFonts w:asciiTheme="minorHAnsi" w:eastAsia="Arial Unicode MS" w:hAnsiTheme="minorHAnsi" w:cstheme="minorHAnsi"/>
          <w:b/>
          <w:smallCaps/>
          <w:sz w:val="36"/>
          <w:szCs w:val="24"/>
        </w:rPr>
      </w:pPr>
      <w:r w:rsidRPr="00EF709B">
        <w:rPr>
          <w:rFonts w:asciiTheme="minorHAnsi" w:eastAsia="Arial Unicode MS" w:hAnsiTheme="minorHAnsi" w:cstheme="minorHAnsi"/>
          <w:b/>
          <w:smallCaps/>
          <w:sz w:val="36"/>
          <w:szCs w:val="24"/>
        </w:rPr>
        <w:t>CADRE DE REPONSE TECHNIQUE</w:t>
      </w:r>
    </w:p>
    <w:p w14:paraId="60D1DFC1" w14:textId="77777777" w:rsidR="007E1D11" w:rsidRPr="00EF709B" w:rsidRDefault="007E1D11" w:rsidP="007E1D11">
      <w:pPr>
        <w:tabs>
          <w:tab w:val="left" w:pos="210"/>
          <w:tab w:val="center" w:pos="4816"/>
        </w:tabs>
        <w:spacing w:line="276" w:lineRule="auto"/>
        <w:jc w:val="center"/>
        <w:rPr>
          <w:rFonts w:asciiTheme="minorHAnsi" w:eastAsia="Arial Unicode MS" w:hAnsiTheme="minorHAnsi" w:cstheme="minorHAnsi"/>
          <w:b/>
          <w:smallCaps/>
          <w:sz w:val="36"/>
          <w:szCs w:val="24"/>
        </w:rPr>
      </w:pPr>
    </w:p>
    <w:p w14:paraId="4A796270" w14:textId="77777777" w:rsidR="00904D77" w:rsidRDefault="00904D77" w:rsidP="00904D77">
      <w:pPr>
        <w:pStyle w:val="En-tte"/>
        <w:tabs>
          <w:tab w:val="clear" w:pos="4536"/>
          <w:tab w:val="clear" w:pos="9072"/>
        </w:tabs>
        <w:jc w:val="center"/>
        <w:rPr>
          <w:rFonts w:eastAsia="Trebuchet MS" w:cstheme="minorHAnsi"/>
          <w:b/>
          <w:sz w:val="28"/>
        </w:rPr>
      </w:pPr>
      <w:bookmarkStart w:id="0" w:name="_Hlk198652369"/>
      <w:bookmarkStart w:id="1" w:name="_Hlk142406364"/>
      <w:r w:rsidRPr="00D56FDE">
        <w:rPr>
          <w:rFonts w:eastAsia="Trebuchet MS" w:cstheme="minorHAnsi"/>
          <w:b/>
          <w:sz w:val="28"/>
        </w:rPr>
        <w:t>FOURNITURE ET APPROVISIONNEMENT D’ELECTRICITE POUR LES SITES DU GROUPE CCI PARIS-IDF ET PRESTATIONS ASSOCIEES</w:t>
      </w:r>
    </w:p>
    <w:p w14:paraId="1FBF6A45" w14:textId="5EA04A40" w:rsidR="00EA6718" w:rsidRPr="00EF709B" w:rsidRDefault="00EA6718" w:rsidP="00EA6718">
      <w:pPr>
        <w:pStyle w:val="Default"/>
        <w:jc w:val="center"/>
        <w:rPr>
          <w:rFonts w:asciiTheme="minorHAnsi" w:hAnsiTheme="minorHAnsi" w:cstheme="minorHAnsi"/>
          <w:b/>
          <w:color w:val="auto"/>
          <w:sz w:val="32"/>
          <w:szCs w:val="28"/>
        </w:rPr>
      </w:pPr>
    </w:p>
    <w:bookmarkEnd w:id="0"/>
    <w:p w14:paraId="119239A2" w14:textId="77777777" w:rsidR="00C21406" w:rsidRPr="00960BBA" w:rsidRDefault="00C21406" w:rsidP="00C21406">
      <w:pPr>
        <w:pStyle w:val="TxBrc3"/>
        <w:spacing w:line="360" w:lineRule="auto"/>
        <w:ind w:left="567" w:right="426"/>
        <w:rPr>
          <w:rFonts w:ascii="Arial Narrow" w:hAnsi="Arial Narrow"/>
          <w:b/>
          <w:caps/>
          <w:sz w:val="28"/>
        </w:rPr>
      </w:pPr>
    </w:p>
    <w:bookmarkEnd w:id="1"/>
    <w:p w14:paraId="6C686F96" w14:textId="77777777" w:rsidR="00EF709B" w:rsidRDefault="00557823" w:rsidP="00557823">
      <w:pPr>
        <w:jc w:val="center"/>
        <w:rPr>
          <w:rFonts w:asciiTheme="majorHAnsi" w:eastAsia="Arial Narrow" w:hAnsiTheme="majorHAnsi" w:cstheme="majorHAnsi"/>
          <w:b/>
          <w:sz w:val="28"/>
          <w:szCs w:val="28"/>
        </w:rPr>
      </w:pPr>
      <w:r w:rsidRPr="00557823">
        <w:rPr>
          <w:rFonts w:asciiTheme="majorHAnsi" w:eastAsia="Arial Narrow" w:hAnsiTheme="majorHAnsi" w:cstheme="majorHAnsi"/>
          <w:b/>
          <w:sz w:val="28"/>
          <w:szCs w:val="28"/>
        </w:rPr>
        <w:t>Numéro de consultation :</w:t>
      </w:r>
    </w:p>
    <w:p w14:paraId="25B649FF" w14:textId="731B7BA9" w:rsidR="00557823" w:rsidRPr="00557823" w:rsidRDefault="00557823" w:rsidP="00557823">
      <w:pPr>
        <w:jc w:val="center"/>
        <w:rPr>
          <w:rFonts w:asciiTheme="majorHAnsi" w:eastAsia="Arial Narrow" w:hAnsiTheme="majorHAnsi" w:cstheme="majorHAnsi"/>
          <w:b/>
          <w:sz w:val="28"/>
          <w:szCs w:val="28"/>
        </w:rPr>
      </w:pPr>
      <w:r w:rsidRPr="00557823">
        <w:rPr>
          <w:rFonts w:asciiTheme="majorHAnsi" w:eastAsia="Arial Narrow" w:hAnsiTheme="majorHAnsi" w:cstheme="majorHAnsi"/>
          <w:b/>
          <w:sz w:val="28"/>
          <w:szCs w:val="28"/>
        </w:rPr>
        <w:t xml:space="preserve"> 202</w:t>
      </w:r>
      <w:r w:rsidR="00FE784D">
        <w:rPr>
          <w:rFonts w:asciiTheme="majorHAnsi" w:eastAsia="Arial Narrow" w:hAnsiTheme="majorHAnsi" w:cstheme="majorHAnsi"/>
          <w:b/>
          <w:sz w:val="28"/>
          <w:szCs w:val="28"/>
        </w:rPr>
        <w:t>5</w:t>
      </w:r>
      <w:r w:rsidRPr="00557823">
        <w:rPr>
          <w:rFonts w:asciiTheme="majorHAnsi" w:eastAsia="Arial Narrow" w:hAnsiTheme="majorHAnsi" w:cstheme="majorHAnsi"/>
          <w:b/>
          <w:sz w:val="28"/>
          <w:szCs w:val="28"/>
        </w:rPr>
        <w:t>-GIE-0</w:t>
      </w:r>
      <w:r w:rsidR="00FE784D">
        <w:rPr>
          <w:rFonts w:asciiTheme="majorHAnsi" w:eastAsia="Arial Narrow" w:hAnsiTheme="majorHAnsi" w:cstheme="majorHAnsi"/>
          <w:b/>
          <w:sz w:val="28"/>
          <w:szCs w:val="28"/>
        </w:rPr>
        <w:t>60</w:t>
      </w:r>
    </w:p>
    <w:p w14:paraId="05C6063E" w14:textId="77777777" w:rsidR="007E1D11" w:rsidRPr="00F21EC4" w:rsidRDefault="007E1D11" w:rsidP="007E1D11">
      <w:pPr>
        <w:pStyle w:val="Corpsdetexte"/>
        <w:spacing w:line="276" w:lineRule="auto"/>
        <w:jc w:val="center"/>
        <w:rPr>
          <w:rFonts w:asciiTheme="minorHAnsi" w:eastAsia="Arial Unicode MS" w:hAnsiTheme="minorHAnsi" w:cstheme="minorHAnsi"/>
          <w:sz w:val="32"/>
        </w:rPr>
      </w:pPr>
    </w:p>
    <w:p w14:paraId="50FC83E1" w14:textId="77777777" w:rsidR="007E1D11" w:rsidRPr="00F21EC4" w:rsidRDefault="007E1D11" w:rsidP="007E1D11">
      <w:pPr>
        <w:spacing w:line="276" w:lineRule="auto"/>
        <w:ind w:right="20"/>
        <w:rPr>
          <w:rFonts w:asciiTheme="minorHAnsi" w:eastAsia="Arial Unicode MS" w:hAnsiTheme="minorHAnsi" w:cstheme="minorHAnsi"/>
          <w:b/>
          <w:sz w:val="24"/>
        </w:rPr>
      </w:pPr>
    </w:p>
    <w:p w14:paraId="025C3E9C" w14:textId="77777777" w:rsidR="007E1D11" w:rsidRPr="00F21EC4" w:rsidRDefault="007E1D11" w:rsidP="007E1D11">
      <w:pPr>
        <w:spacing w:line="276" w:lineRule="auto"/>
        <w:ind w:left="20" w:right="20"/>
        <w:jc w:val="center"/>
        <w:rPr>
          <w:rFonts w:asciiTheme="minorHAnsi" w:eastAsia="Arial Unicode MS" w:hAnsiTheme="minorHAnsi" w:cstheme="minorHAnsi"/>
          <w:b/>
          <w:sz w:val="24"/>
        </w:rPr>
      </w:pPr>
    </w:p>
    <w:p w14:paraId="27DAA16B" w14:textId="77777777" w:rsidR="007E1D11" w:rsidRPr="00F21EC4" w:rsidRDefault="007E1D11" w:rsidP="007E1D11">
      <w:pPr>
        <w:spacing w:line="276" w:lineRule="auto"/>
        <w:ind w:left="20" w:right="20"/>
        <w:jc w:val="center"/>
        <w:rPr>
          <w:rFonts w:asciiTheme="minorHAnsi" w:eastAsia="Arial Unicode MS" w:hAnsiTheme="minorHAnsi" w:cstheme="minorHAnsi"/>
          <w:sz w:val="24"/>
        </w:rPr>
      </w:pPr>
      <w:r w:rsidRPr="00F21EC4">
        <w:rPr>
          <w:rFonts w:asciiTheme="minorHAnsi" w:eastAsia="Arial Unicode MS" w:hAnsiTheme="minorHAnsi" w:cstheme="minorHAnsi"/>
          <w:b/>
          <w:sz w:val="24"/>
        </w:rPr>
        <w:t>GIE Groupe CCI Paris Ile-de-France PARIS IDF</w:t>
      </w:r>
    </w:p>
    <w:p w14:paraId="096F48F0" w14:textId="77777777" w:rsidR="007E1D11" w:rsidRPr="00F21EC4" w:rsidRDefault="007E1D11" w:rsidP="007E1D11">
      <w:pPr>
        <w:spacing w:line="276" w:lineRule="auto"/>
        <w:ind w:left="20" w:right="20"/>
        <w:jc w:val="center"/>
        <w:rPr>
          <w:rFonts w:asciiTheme="minorHAnsi" w:eastAsia="Arial Unicode MS" w:hAnsiTheme="minorHAnsi" w:cstheme="minorHAnsi"/>
          <w:sz w:val="24"/>
        </w:rPr>
      </w:pPr>
      <w:r w:rsidRPr="00F21EC4">
        <w:rPr>
          <w:rFonts w:asciiTheme="minorHAnsi" w:eastAsia="Arial Unicode MS" w:hAnsiTheme="minorHAnsi" w:cstheme="minorHAnsi"/>
          <w:sz w:val="24"/>
        </w:rPr>
        <w:t>47-49 rue de Tocqueville</w:t>
      </w:r>
    </w:p>
    <w:p w14:paraId="0D4DD91C" w14:textId="77777777" w:rsidR="007E1D11" w:rsidRPr="00F21EC4" w:rsidRDefault="007E1D11" w:rsidP="007E1D11">
      <w:pPr>
        <w:spacing w:line="276" w:lineRule="auto"/>
        <w:ind w:left="20" w:right="20"/>
        <w:jc w:val="center"/>
        <w:rPr>
          <w:rFonts w:asciiTheme="minorHAnsi" w:eastAsia="Arial Unicode MS" w:hAnsiTheme="minorHAnsi" w:cstheme="minorHAnsi"/>
          <w:sz w:val="24"/>
        </w:rPr>
      </w:pPr>
      <w:r w:rsidRPr="00F21EC4">
        <w:rPr>
          <w:rFonts w:asciiTheme="minorHAnsi" w:eastAsia="Arial Unicode MS" w:hAnsiTheme="minorHAnsi" w:cstheme="minorHAnsi"/>
          <w:sz w:val="24"/>
        </w:rPr>
        <w:t>75017 PARIS</w:t>
      </w:r>
    </w:p>
    <w:p w14:paraId="7E8ECA4E" w14:textId="77777777" w:rsidR="007E1D11" w:rsidRPr="00F21EC4" w:rsidRDefault="007E1D11" w:rsidP="007E1D11">
      <w:pPr>
        <w:spacing w:line="276" w:lineRule="auto"/>
        <w:ind w:left="20" w:right="20"/>
        <w:rPr>
          <w:rFonts w:asciiTheme="minorHAnsi" w:eastAsia="Arial Unicode MS" w:hAnsiTheme="minorHAnsi" w:cstheme="minorHAnsi"/>
          <w:sz w:val="24"/>
        </w:rPr>
      </w:pPr>
    </w:p>
    <w:p w14:paraId="4CF9461C" w14:textId="77777777" w:rsidR="0054629A" w:rsidRDefault="0054629A" w:rsidP="005F7300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sz w:val="24"/>
          <w:szCs w:val="24"/>
        </w:rPr>
      </w:pPr>
    </w:p>
    <w:p w14:paraId="4CF9461D" w14:textId="77777777" w:rsidR="0054629A" w:rsidRDefault="0054629A" w:rsidP="005F7300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sz w:val="24"/>
          <w:szCs w:val="24"/>
        </w:rPr>
      </w:pPr>
    </w:p>
    <w:tbl>
      <w:tblPr>
        <w:tblW w:w="9781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781"/>
      </w:tblGrid>
      <w:tr w:rsidR="0054629A" w14:paraId="4CF9461F" w14:textId="77777777">
        <w:tc>
          <w:tcPr>
            <w:tcW w:w="97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ACD9F" w14:textId="77777777" w:rsidR="00EF709B" w:rsidRDefault="00EA6718" w:rsidP="00EF709B">
            <w:pPr>
              <w:tabs>
                <w:tab w:val="center" w:pos="4819"/>
                <w:tab w:val="right" w:pos="9071"/>
              </w:tabs>
              <w:spacing w:after="0"/>
              <w:ind w:right="-20"/>
              <w:jc w:val="center"/>
              <w:rPr>
                <w:rFonts w:asciiTheme="minorHAnsi" w:eastAsia="Arial Unicode MS" w:hAnsiTheme="minorHAnsi" w:cstheme="minorHAnsi"/>
                <w:b/>
                <w:bCs/>
                <w:i/>
                <w:iCs/>
                <w:sz w:val="24"/>
              </w:rPr>
            </w:pPr>
            <w:r w:rsidRPr="00EF709B">
              <w:rPr>
                <w:rFonts w:asciiTheme="minorHAnsi" w:eastAsia="Arial Unicode MS" w:hAnsiTheme="minorHAnsi" w:cstheme="minorHAnsi"/>
                <w:b/>
                <w:bCs/>
                <w:sz w:val="24"/>
              </w:rPr>
              <w:t xml:space="preserve">Nom et </w:t>
            </w:r>
            <w:r w:rsidR="00BA2E46" w:rsidRPr="00EF709B">
              <w:rPr>
                <w:rFonts w:asciiTheme="minorHAnsi" w:eastAsia="Arial Unicode MS" w:hAnsiTheme="minorHAnsi" w:cstheme="minorHAnsi"/>
                <w:b/>
                <w:bCs/>
                <w:sz w:val="24"/>
              </w:rPr>
              <w:t xml:space="preserve">Raison sociale </w:t>
            </w:r>
            <w:r w:rsidR="000F3E9E" w:rsidRPr="00EF709B">
              <w:rPr>
                <w:rFonts w:asciiTheme="minorHAnsi" w:eastAsia="Arial Unicode MS" w:hAnsiTheme="minorHAnsi" w:cstheme="minorHAnsi"/>
                <w:b/>
                <w:bCs/>
                <w:sz w:val="24"/>
              </w:rPr>
              <w:t xml:space="preserve">du candidat </w:t>
            </w:r>
            <w:r w:rsidR="00BA2E46" w:rsidRPr="00EF709B">
              <w:rPr>
                <w:rFonts w:asciiTheme="minorHAnsi" w:eastAsia="Arial Unicode MS" w:hAnsiTheme="minorHAnsi" w:cstheme="minorHAnsi"/>
                <w:b/>
                <w:bCs/>
                <w:sz w:val="24"/>
              </w:rPr>
              <w:t>:</w:t>
            </w:r>
            <w:r w:rsidR="00EF709B" w:rsidRPr="00EF709B">
              <w:rPr>
                <w:rFonts w:asciiTheme="minorHAnsi" w:eastAsia="Arial Unicode MS" w:hAnsiTheme="minorHAnsi" w:cstheme="minorHAnsi"/>
                <w:b/>
                <w:bCs/>
                <w:i/>
                <w:iCs/>
                <w:sz w:val="24"/>
              </w:rPr>
              <w:t xml:space="preserve"> </w:t>
            </w:r>
          </w:p>
          <w:p w14:paraId="7512E3F4" w14:textId="77777777" w:rsidR="00EF709B" w:rsidRDefault="00EF709B" w:rsidP="00EF709B">
            <w:pPr>
              <w:tabs>
                <w:tab w:val="center" w:pos="4819"/>
                <w:tab w:val="right" w:pos="9071"/>
              </w:tabs>
              <w:spacing w:after="0"/>
              <w:ind w:right="-20"/>
              <w:jc w:val="center"/>
              <w:rPr>
                <w:rFonts w:asciiTheme="minorHAnsi" w:eastAsia="Arial Unicode MS" w:hAnsiTheme="minorHAnsi" w:cstheme="minorHAnsi"/>
                <w:b/>
                <w:bCs/>
                <w:i/>
                <w:iCs/>
                <w:sz w:val="24"/>
              </w:rPr>
            </w:pPr>
          </w:p>
          <w:p w14:paraId="4CF9461E" w14:textId="7E972907" w:rsidR="0012241D" w:rsidRPr="00EF709B" w:rsidRDefault="00EF709B" w:rsidP="00EF709B">
            <w:pPr>
              <w:tabs>
                <w:tab w:val="center" w:pos="4819"/>
                <w:tab w:val="right" w:pos="9071"/>
              </w:tabs>
              <w:spacing w:after="0"/>
              <w:ind w:right="-20"/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EF709B">
              <w:rPr>
                <w:rFonts w:asciiTheme="minorHAnsi" w:eastAsia="Arial Unicode MS" w:hAnsiTheme="minorHAnsi" w:cstheme="minorHAnsi"/>
                <w:i/>
                <w:iCs/>
                <w:color w:val="FF0000"/>
                <w:sz w:val="24"/>
              </w:rPr>
              <w:t>(à compléter par le candidat</w:t>
            </w:r>
            <w:r w:rsidR="00013B59">
              <w:rPr>
                <w:rFonts w:asciiTheme="minorHAnsi" w:eastAsia="Arial Unicode MS" w:hAnsiTheme="minorHAnsi" w:cstheme="minorHAnsi"/>
                <w:i/>
                <w:iCs/>
                <w:color w:val="FF0000"/>
                <w:sz w:val="24"/>
              </w:rPr>
              <w:t xml:space="preserve"> pour chaque lot souhaité</w:t>
            </w:r>
            <w:r w:rsidRPr="00EF709B">
              <w:rPr>
                <w:rFonts w:asciiTheme="minorHAnsi" w:eastAsia="Arial Unicode MS" w:hAnsiTheme="minorHAnsi" w:cstheme="minorHAnsi"/>
                <w:i/>
                <w:iCs/>
                <w:color w:val="FF0000"/>
                <w:sz w:val="24"/>
              </w:rPr>
              <w:t>)</w:t>
            </w:r>
          </w:p>
        </w:tc>
      </w:tr>
    </w:tbl>
    <w:p w14:paraId="19DAD281" w14:textId="77777777" w:rsidR="00004ADB" w:rsidRPr="0012241D" w:rsidRDefault="00004ADB">
      <w:pPr>
        <w:rPr>
          <w:rFonts w:asciiTheme="minorHAnsi" w:hAnsiTheme="minorHAnsi" w:cstheme="minorHAnsi"/>
          <w:b/>
          <w:bCs/>
          <w:highlight w:val="yellow"/>
        </w:rPr>
        <w:sectPr w:rsidR="00004ADB" w:rsidRPr="0012241D" w:rsidSect="007C16BF">
          <w:headerReference w:type="default" r:id="rId10"/>
          <w:footerReference w:type="default" r:id="rId11"/>
          <w:footerReference w:type="first" r:id="rId12"/>
          <w:type w:val="continuous"/>
          <w:pgSz w:w="11906" w:h="16838"/>
          <w:pgMar w:top="851" w:right="851" w:bottom="851" w:left="851" w:header="0" w:footer="720" w:gutter="0"/>
          <w:cols w:space="720"/>
        </w:sectPr>
      </w:pPr>
    </w:p>
    <w:p w14:paraId="7543F46F" w14:textId="77777777" w:rsidR="00E172EF" w:rsidRPr="0012241D" w:rsidRDefault="00E172EF" w:rsidP="00E172EF">
      <w:pPr>
        <w:tabs>
          <w:tab w:val="center" w:pos="4819"/>
          <w:tab w:val="right" w:pos="9071"/>
        </w:tabs>
        <w:spacing w:after="0"/>
        <w:ind w:right="-20"/>
        <w:rPr>
          <w:rFonts w:asciiTheme="minorHAnsi" w:eastAsia="Arial" w:hAnsiTheme="minorHAnsi" w:cstheme="minorHAnsi"/>
          <w:b/>
          <w:bCs/>
        </w:rPr>
      </w:pPr>
      <w:bookmarkStart w:id="2" w:name="_lw3rfa5hvumk" w:colFirst="0" w:colLast="0"/>
      <w:bookmarkStart w:id="3" w:name="_6otmlsmq2lnb"/>
      <w:bookmarkStart w:id="4" w:name="_Toc477789664"/>
      <w:bookmarkEnd w:id="2"/>
      <w:bookmarkEnd w:id="3"/>
    </w:p>
    <w:p w14:paraId="4E7917A9" w14:textId="77777777" w:rsidR="0012241D" w:rsidRPr="0012241D" w:rsidRDefault="0012241D" w:rsidP="00E172E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center" w:pos="4819"/>
          <w:tab w:val="right" w:pos="9071"/>
        </w:tabs>
        <w:spacing w:after="0"/>
        <w:ind w:right="-20"/>
        <w:jc w:val="center"/>
        <w:rPr>
          <w:rFonts w:asciiTheme="minorHAnsi" w:eastAsia="Arial" w:hAnsiTheme="minorHAnsi" w:cstheme="minorHAnsi"/>
          <w:b/>
          <w:bCs/>
          <w:color w:val="FF0000"/>
        </w:rPr>
      </w:pPr>
    </w:p>
    <w:p w14:paraId="4FC5BB4B" w14:textId="0A0A5E92" w:rsidR="0012241D" w:rsidRPr="007D792E" w:rsidRDefault="0012241D" w:rsidP="007D792E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center" w:pos="4819"/>
          <w:tab w:val="right" w:pos="9071"/>
        </w:tabs>
        <w:spacing w:after="0"/>
        <w:ind w:right="-20"/>
        <w:jc w:val="center"/>
        <w:rPr>
          <w:rFonts w:asciiTheme="minorHAnsi" w:eastAsia="Arial" w:hAnsiTheme="minorHAnsi" w:cstheme="minorHAnsi"/>
          <w:b/>
          <w:bCs/>
          <w:color w:val="auto"/>
          <w:u w:val="single"/>
        </w:rPr>
      </w:pPr>
      <w:r w:rsidRPr="0012241D">
        <w:rPr>
          <w:rFonts w:asciiTheme="minorHAnsi" w:eastAsia="Arial" w:hAnsiTheme="minorHAnsi" w:cstheme="minorHAnsi"/>
          <w:b/>
          <w:bCs/>
          <w:color w:val="auto"/>
          <w:u w:val="single"/>
        </w:rPr>
        <w:t>Consignes :</w:t>
      </w:r>
    </w:p>
    <w:p w14:paraId="3B57A34C" w14:textId="77777777" w:rsidR="0012241D" w:rsidRPr="0012241D" w:rsidRDefault="0012241D" w:rsidP="0012241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center" w:pos="4819"/>
          <w:tab w:val="right" w:pos="9071"/>
        </w:tabs>
        <w:spacing w:after="0"/>
        <w:ind w:right="-20"/>
        <w:jc w:val="center"/>
        <w:rPr>
          <w:rFonts w:asciiTheme="minorHAnsi" w:eastAsia="Arial" w:hAnsiTheme="minorHAnsi" w:cstheme="minorHAnsi"/>
          <w:color w:val="auto"/>
        </w:rPr>
      </w:pPr>
      <w:r w:rsidRPr="0012241D">
        <w:rPr>
          <w:rFonts w:asciiTheme="minorHAnsi" w:eastAsia="Arial" w:hAnsiTheme="minorHAnsi" w:cstheme="minorHAnsi"/>
          <w:color w:val="auto"/>
        </w:rPr>
        <w:t>Le Candidat doit compléter obligatoirement le présent cadre de réponse technique.</w:t>
      </w:r>
    </w:p>
    <w:p w14:paraId="2C207B0B" w14:textId="77777777" w:rsidR="0012241D" w:rsidRPr="0012241D" w:rsidRDefault="0012241D" w:rsidP="0012241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center" w:pos="4819"/>
          <w:tab w:val="right" w:pos="9071"/>
        </w:tabs>
        <w:spacing w:after="0"/>
        <w:ind w:right="-20"/>
        <w:jc w:val="center"/>
        <w:rPr>
          <w:rFonts w:asciiTheme="minorHAnsi" w:eastAsia="Arial" w:hAnsiTheme="minorHAnsi" w:cstheme="minorHAnsi"/>
          <w:color w:val="auto"/>
        </w:rPr>
      </w:pPr>
    </w:p>
    <w:p w14:paraId="2DF01F26" w14:textId="41EAA5E1" w:rsidR="00E172EF" w:rsidRPr="007D792E" w:rsidRDefault="0012241D" w:rsidP="007D792E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center" w:pos="4819"/>
          <w:tab w:val="right" w:pos="9071"/>
        </w:tabs>
        <w:spacing w:after="0"/>
        <w:ind w:right="-20"/>
        <w:jc w:val="center"/>
        <w:rPr>
          <w:rFonts w:asciiTheme="minorHAnsi" w:eastAsia="Arial" w:hAnsiTheme="minorHAnsi" w:cstheme="minorHAnsi"/>
          <w:color w:val="auto"/>
        </w:rPr>
      </w:pPr>
      <w:r w:rsidRPr="0012241D">
        <w:rPr>
          <w:rFonts w:asciiTheme="minorHAnsi" w:eastAsia="Arial" w:hAnsiTheme="minorHAnsi" w:cstheme="minorHAnsi"/>
          <w:color w:val="auto"/>
        </w:rPr>
        <w:t xml:space="preserve">Le Candidat doit annexer les documents complémentaires qu’il jugerait nécessaires de joindre au présent cadre de réponse, en prenant soin d’indiquer l’intitulé de ce(s) document(s) et le(s) paragraphe(s) </w:t>
      </w:r>
      <w:r>
        <w:rPr>
          <w:rFonts w:asciiTheme="minorHAnsi" w:eastAsia="Arial" w:hAnsiTheme="minorHAnsi" w:cstheme="minorHAnsi"/>
          <w:color w:val="auto"/>
        </w:rPr>
        <w:t xml:space="preserve">, </w:t>
      </w:r>
      <w:r w:rsidRPr="0012241D">
        <w:rPr>
          <w:rFonts w:asciiTheme="minorHAnsi" w:eastAsia="Arial" w:hAnsiTheme="minorHAnsi" w:cstheme="minorHAnsi"/>
          <w:color w:val="auto"/>
        </w:rPr>
        <w:t>concerné(s).</w:t>
      </w:r>
      <w:r w:rsidR="007D792E">
        <w:rPr>
          <w:rFonts w:asciiTheme="minorHAnsi" w:eastAsia="Arial" w:hAnsiTheme="minorHAnsi" w:cstheme="minorHAnsi"/>
          <w:color w:val="auto"/>
        </w:rPr>
        <w:t xml:space="preserve"> </w:t>
      </w:r>
      <w:r w:rsidR="00E172EF" w:rsidRPr="0012241D">
        <w:rPr>
          <w:rFonts w:asciiTheme="minorHAnsi" w:eastAsia="Arial" w:hAnsiTheme="minorHAnsi" w:cstheme="minorHAnsi"/>
          <w:b/>
          <w:bCs/>
          <w:color w:val="FF0000"/>
        </w:rPr>
        <w:t>Le candidat précisera les paragraphes, ainsi que les pages, auxquels il renvoie le cas échéant pour chaque item.</w:t>
      </w:r>
    </w:p>
    <w:p w14:paraId="7B726703" w14:textId="77777777" w:rsidR="007D792E" w:rsidRDefault="007D792E" w:rsidP="005F0A94">
      <w:pPr>
        <w:pStyle w:val="Titre1"/>
        <w:spacing w:after="0"/>
        <w:ind w:left="0" w:firstLine="0"/>
        <w:jc w:val="center"/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</w:pPr>
    </w:p>
    <w:p w14:paraId="2982A45E" w14:textId="4C12EA2B" w:rsidR="00AE1C66" w:rsidRDefault="00C52F9E" w:rsidP="005F0A94">
      <w:pPr>
        <w:pStyle w:val="Titre1"/>
        <w:spacing w:after="0"/>
        <w:ind w:left="0" w:firstLine="0"/>
        <w:jc w:val="center"/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</w:pPr>
      <w:r w:rsidRPr="0012241D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>CRITÈRE 2</w:t>
      </w:r>
      <w:r w:rsidR="00F04FFC" w:rsidRPr="0012241D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 xml:space="preserve"> : </w:t>
      </w:r>
      <w:r w:rsidRPr="0012241D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>VALEUR TECHNIQUE</w:t>
      </w:r>
      <w:r w:rsidR="00C218B4" w:rsidRPr="0012241D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 xml:space="preserve"> (</w:t>
      </w:r>
      <w:r w:rsidR="006661BC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>80</w:t>
      </w:r>
      <w:r w:rsidR="005D68B6" w:rsidRPr="0012241D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 xml:space="preserve"> Points</w:t>
      </w:r>
      <w:r w:rsidR="00C218B4" w:rsidRPr="0012241D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>)</w:t>
      </w:r>
    </w:p>
    <w:p w14:paraId="2B748334" w14:textId="77777777" w:rsidR="007D792E" w:rsidRPr="007D792E" w:rsidRDefault="007D792E" w:rsidP="007D792E"/>
    <w:p w14:paraId="6E568B15" w14:textId="77777777" w:rsidR="005F0A94" w:rsidRPr="005F0A94" w:rsidRDefault="005F0A94" w:rsidP="005F0A94">
      <w:pPr>
        <w:rPr>
          <w:u w:val="single"/>
        </w:rPr>
      </w:pPr>
    </w:p>
    <w:p w14:paraId="1FED8041" w14:textId="10D62B51" w:rsidR="00BC10CF" w:rsidRDefault="00260B74" w:rsidP="00BC10CF">
      <w:pPr>
        <w:pStyle w:val="Paragraphedeliste"/>
        <w:numPr>
          <w:ilvl w:val="0"/>
          <w:numId w:val="10"/>
        </w:num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  <w:bookmarkStart w:id="5" w:name="_Toc477789663"/>
      <w:r w:rsidRPr="005F0A94">
        <w:rPr>
          <w:rFonts w:ascii="Arial" w:eastAsia="Arial" w:hAnsi="Arial" w:cs="Arial"/>
          <w:b/>
          <w:bCs/>
          <w:sz w:val="24"/>
          <w:szCs w:val="24"/>
          <w:u w:val="single"/>
        </w:rPr>
        <w:t>Sous-critère</w:t>
      </w:r>
      <w:r w:rsidR="005D68B6" w:rsidRPr="005F0A94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 </w:t>
      </w:r>
      <w:r w:rsidRPr="005F0A94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1 : </w:t>
      </w:r>
      <w:bookmarkEnd w:id="5"/>
      <w:r w:rsidR="00154A16" w:rsidRPr="00154A16">
        <w:rPr>
          <w:rFonts w:ascii="Arial" w:eastAsia="Arial" w:hAnsi="Arial" w:cs="Arial"/>
          <w:b/>
          <w:bCs/>
          <w:sz w:val="24"/>
          <w:szCs w:val="24"/>
          <w:u w:val="single"/>
        </w:rPr>
        <w:t>Performance du service clients commercial et technique</w:t>
      </w:r>
      <w:r w:rsidR="005D68B6" w:rsidRPr="005F0A94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 (</w:t>
      </w:r>
      <w:r w:rsidR="00D31087">
        <w:rPr>
          <w:rFonts w:ascii="Arial" w:eastAsia="Arial" w:hAnsi="Arial" w:cs="Arial"/>
          <w:b/>
          <w:bCs/>
          <w:sz w:val="24"/>
          <w:szCs w:val="24"/>
          <w:u w:val="single"/>
        </w:rPr>
        <w:t>2</w:t>
      </w:r>
      <w:r w:rsidR="005D68B6" w:rsidRPr="005F0A94">
        <w:rPr>
          <w:rFonts w:ascii="Arial" w:eastAsia="Arial" w:hAnsi="Arial" w:cs="Arial"/>
          <w:b/>
          <w:bCs/>
          <w:sz w:val="24"/>
          <w:szCs w:val="24"/>
          <w:u w:val="single"/>
        </w:rPr>
        <w:t>0 points)</w:t>
      </w:r>
    </w:p>
    <w:p w14:paraId="24C28BA6" w14:textId="77777777" w:rsidR="00D52954" w:rsidRDefault="00D52954" w:rsidP="00BC10CF">
      <w:pPr>
        <w:tabs>
          <w:tab w:val="center" w:pos="4819"/>
          <w:tab w:val="right" w:pos="9071"/>
        </w:tabs>
        <w:ind w:right="-20"/>
        <w:rPr>
          <w:rFonts w:eastAsia="Arial"/>
          <w:i/>
          <w:iCs/>
        </w:rPr>
      </w:pPr>
    </w:p>
    <w:tbl>
      <w:tblPr>
        <w:tblStyle w:val="Grilledutableau"/>
        <w:tblpPr w:leftFromText="141" w:rightFromText="141" w:vertAnchor="text" w:horzAnchor="page" w:tblpX="1308" w:tblpY="302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D52954" w14:paraId="4DD45CCA" w14:textId="77777777" w:rsidTr="00BD4357">
        <w:trPr>
          <w:tblHeader/>
        </w:trPr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56741FD1" w14:textId="77777777" w:rsidR="00D52954" w:rsidRPr="00BC121A" w:rsidRDefault="00D52954" w:rsidP="00BD4357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>ITEM</w:t>
            </w:r>
          </w:p>
        </w:tc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3FF57DD3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 w:rsidRPr="00BC121A">
              <w:rPr>
                <w:rFonts w:eastAsia="Arial"/>
                <w:b/>
                <w:bCs/>
              </w:rPr>
              <w:t>R</w:t>
            </w:r>
            <w:r>
              <w:rPr>
                <w:rFonts w:eastAsia="Arial"/>
                <w:b/>
                <w:bCs/>
              </w:rPr>
              <w:t>EPONSE</w:t>
            </w:r>
          </w:p>
          <w:p w14:paraId="47E8ECE1" w14:textId="77777777" w:rsidR="00D52954" w:rsidRPr="00BC121A" w:rsidRDefault="00D52954" w:rsidP="00BD4357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 xml:space="preserve"> </w:t>
            </w:r>
          </w:p>
        </w:tc>
      </w:tr>
      <w:tr w:rsidR="00D52954" w14:paraId="33E8F86F" w14:textId="77777777" w:rsidTr="00BD4357">
        <w:tc>
          <w:tcPr>
            <w:tcW w:w="7563" w:type="dxa"/>
            <w:shd w:val="clear" w:color="auto" w:fill="D9D9D9" w:themeFill="background1" w:themeFillShade="D9"/>
          </w:tcPr>
          <w:p w14:paraId="66F87E2F" w14:textId="6E0C7A95" w:rsidR="00D52954" w:rsidRPr="005F0A9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 w:rsidRPr="005F0A94">
              <w:rPr>
                <w:rFonts w:eastAsia="Arial"/>
                <w:b/>
                <w:bCs/>
              </w:rPr>
              <w:t xml:space="preserve">1. </w:t>
            </w:r>
            <w:r w:rsidR="00B05853" w:rsidRPr="00A07D7E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 </w:t>
            </w:r>
            <w:r w:rsidR="00B05853" w:rsidRPr="00230307">
              <w:rPr>
                <w:rFonts w:ascii="Trebuchet MS" w:eastAsia="Times New Roman" w:hAnsi="Trebuchet MS"/>
                <w:b/>
                <w:sz w:val="20"/>
                <w:szCs w:val="20"/>
              </w:rPr>
              <w:t>Equipe dédiée</w:t>
            </w:r>
          </w:p>
        </w:tc>
        <w:tc>
          <w:tcPr>
            <w:tcW w:w="7563" w:type="dxa"/>
            <w:vMerge w:val="restart"/>
          </w:tcPr>
          <w:p w14:paraId="660DB1E1" w14:textId="77777777" w:rsidR="00D52954" w:rsidRPr="006A280B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highlight w:val="yellow"/>
              </w:rPr>
            </w:pPr>
          </w:p>
          <w:p w14:paraId="366DF8A7" w14:textId="77777777" w:rsidR="00D52954" w:rsidRPr="006661BC" w:rsidRDefault="00D52954" w:rsidP="006661BC">
            <w:pPr>
              <w:tabs>
                <w:tab w:val="left" w:pos="959"/>
              </w:tabs>
              <w:spacing w:before="60" w:after="60"/>
              <w:ind w:right="242"/>
              <w:rPr>
                <w:rFonts w:ascii="Arial" w:eastAsia="Arial" w:hAnsi="Arial" w:cs="Arial"/>
                <w:highlight w:val="yellow"/>
              </w:rPr>
            </w:pPr>
          </w:p>
        </w:tc>
      </w:tr>
      <w:tr w:rsidR="00D52954" w14:paraId="3822A776" w14:textId="77777777" w:rsidTr="00BD4357">
        <w:tc>
          <w:tcPr>
            <w:tcW w:w="7563" w:type="dxa"/>
          </w:tcPr>
          <w:p w14:paraId="06E3D9B2" w14:textId="77777777" w:rsidR="00230307" w:rsidRDefault="00230307" w:rsidP="00D52954">
            <w:pPr>
              <w:tabs>
                <w:tab w:val="center" w:pos="4819"/>
                <w:tab w:val="right" w:pos="9071"/>
              </w:tabs>
              <w:ind w:right="-20"/>
              <w:rPr>
                <w:rFonts w:ascii="Trebuchet MS" w:eastAsia="Times New Roman" w:hAnsi="Trebuchet MS"/>
                <w:bCs/>
                <w:sz w:val="20"/>
                <w:szCs w:val="20"/>
              </w:rPr>
            </w:pPr>
          </w:p>
          <w:p w14:paraId="579AD92C" w14:textId="77777777" w:rsidR="00D52954" w:rsidRDefault="00230307" w:rsidP="00D52954">
            <w:pPr>
              <w:tabs>
                <w:tab w:val="center" w:pos="4819"/>
                <w:tab w:val="right" w:pos="9071"/>
              </w:tabs>
              <w:ind w:right="-20"/>
              <w:rPr>
                <w:rFonts w:ascii="Trebuchet MS" w:eastAsia="Times New Roman" w:hAnsi="Trebuchet MS"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bCs/>
                <w:sz w:val="20"/>
                <w:szCs w:val="20"/>
              </w:rPr>
              <w:t>L</w:t>
            </w:r>
            <w:r w:rsidR="00B05853" w:rsidRPr="00A07D7E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e candidat indiquera les interlocuteurs </w:t>
            </w:r>
            <w:r w:rsidR="00B05853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du pouvoir adjudicateur </w:t>
            </w:r>
          </w:p>
          <w:p w14:paraId="1BEF3B0E" w14:textId="524A491E" w:rsidR="00230307" w:rsidRPr="005F0A94" w:rsidRDefault="00230307" w:rsidP="00D52954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43B955F0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48AD0126" w14:textId="77777777" w:rsidTr="00BD4357">
        <w:tc>
          <w:tcPr>
            <w:tcW w:w="7563" w:type="dxa"/>
            <w:shd w:val="clear" w:color="auto" w:fill="D9D9D9" w:themeFill="background1" w:themeFillShade="D9"/>
          </w:tcPr>
          <w:p w14:paraId="247F3A74" w14:textId="73105C71" w:rsidR="00D52954" w:rsidRPr="005F0A9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 w:rsidRPr="005F0A94">
              <w:rPr>
                <w:rFonts w:eastAsia="Arial"/>
                <w:b/>
                <w:bCs/>
              </w:rPr>
              <w:t xml:space="preserve">2. </w:t>
            </w:r>
            <w:r w:rsidR="00B05853" w:rsidRPr="00A07D7E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 </w:t>
            </w:r>
            <w:r w:rsidR="00B05853" w:rsidRPr="00230307">
              <w:rPr>
                <w:rFonts w:ascii="Trebuchet MS" w:eastAsia="Times New Roman" w:hAnsi="Trebuchet MS"/>
                <w:b/>
                <w:sz w:val="20"/>
                <w:szCs w:val="20"/>
              </w:rPr>
              <w:t>Gestion de la relation client</w:t>
            </w:r>
          </w:p>
        </w:tc>
        <w:tc>
          <w:tcPr>
            <w:tcW w:w="7563" w:type="dxa"/>
            <w:vMerge w:val="restart"/>
          </w:tcPr>
          <w:p w14:paraId="3FF22CC9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7496B2D2" w14:textId="77777777" w:rsidTr="00BD4357">
        <w:tc>
          <w:tcPr>
            <w:tcW w:w="7563" w:type="dxa"/>
          </w:tcPr>
          <w:p w14:paraId="6AC61935" w14:textId="77777777" w:rsidR="00230307" w:rsidRDefault="00230307" w:rsidP="00D52954">
            <w:pPr>
              <w:tabs>
                <w:tab w:val="center" w:pos="4819"/>
                <w:tab w:val="right" w:pos="9071"/>
              </w:tabs>
              <w:ind w:right="-20"/>
              <w:rPr>
                <w:rFonts w:ascii="Trebuchet MS" w:eastAsia="Times New Roman" w:hAnsi="Trebuchet MS"/>
                <w:bCs/>
                <w:sz w:val="20"/>
                <w:szCs w:val="20"/>
              </w:rPr>
            </w:pPr>
          </w:p>
          <w:p w14:paraId="5F12B79C" w14:textId="445422C1" w:rsidR="00D52954" w:rsidRDefault="00B05853" w:rsidP="00D52954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>
              <w:rPr>
                <w:rFonts w:ascii="Trebuchet MS" w:eastAsia="Times New Roman" w:hAnsi="Trebuchet MS"/>
                <w:bCs/>
                <w:sz w:val="20"/>
                <w:szCs w:val="20"/>
              </w:rPr>
              <w:t>Le candidat indiquera les a</w:t>
            </w:r>
            <w:r w:rsidRPr="00A07D7E">
              <w:rPr>
                <w:rFonts w:ascii="Trebuchet MS" w:eastAsia="Times New Roman" w:hAnsi="Trebuchet MS"/>
                <w:bCs/>
                <w:sz w:val="20"/>
                <w:szCs w:val="20"/>
              </w:rPr>
              <w:t>ctions mises en place dans le cadre des relations clientèle de proximité (mise en place du marché subséquent, rencontres annuelles, bilan, modalités d’information sur les évolutions techniques ou règlementaires</w:t>
            </w:r>
            <w:r>
              <w:rPr>
                <w:rFonts w:ascii="Trebuchet MS" w:eastAsia="Times New Roman" w:hAnsi="Trebuchet MS"/>
                <w:bCs/>
                <w:sz w:val="20"/>
                <w:szCs w:val="20"/>
              </w:rPr>
              <w:t>)</w:t>
            </w:r>
            <w:r w:rsidRPr="00A07D7E">
              <w:rPr>
                <w:rFonts w:ascii="Trebuchet MS" w:eastAsia="Times New Roman" w:hAnsi="Trebuchet MS"/>
                <w:bCs/>
                <w:sz w:val="20"/>
                <w:szCs w:val="20"/>
              </w:rPr>
              <w:t> </w:t>
            </w:r>
          </w:p>
          <w:p w14:paraId="5BA326DE" w14:textId="77777777" w:rsidR="00D52954" w:rsidRDefault="00D52954" w:rsidP="00D52954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</w:p>
          <w:p w14:paraId="37A70FAE" w14:textId="5DA51E8F" w:rsidR="00D52954" w:rsidRPr="00BC121A" w:rsidRDefault="00D52954" w:rsidP="00D52954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</w:p>
        </w:tc>
        <w:tc>
          <w:tcPr>
            <w:tcW w:w="7563" w:type="dxa"/>
            <w:vMerge/>
          </w:tcPr>
          <w:p w14:paraId="1F114527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6FC0AE95" w14:textId="77777777" w:rsidTr="00BD4357">
        <w:tc>
          <w:tcPr>
            <w:tcW w:w="7563" w:type="dxa"/>
            <w:shd w:val="clear" w:color="auto" w:fill="D9D9D9" w:themeFill="background1" w:themeFillShade="D9"/>
          </w:tcPr>
          <w:p w14:paraId="54571155" w14:textId="07A1E019" w:rsidR="00D52954" w:rsidRPr="00230307" w:rsidRDefault="00D52954" w:rsidP="00230307">
            <w:pPr>
              <w:tabs>
                <w:tab w:val="left" w:pos="959"/>
              </w:tabs>
              <w:spacing w:before="60" w:after="60"/>
              <w:ind w:right="242"/>
              <w:rPr>
                <w:rFonts w:ascii="Trebuchet MS" w:eastAsia="Times New Roman" w:hAnsi="Trebuchet MS"/>
                <w:bCs/>
                <w:sz w:val="20"/>
                <w:szCs w:val="20"/>
              </w:rPr>
            </w:pPr>
            <w:r w:rsidRPr="005F0A94">
              <w:rPr>
                <w:rFonts w:eastAsia="Arial"/>
                <w:b/>
                <w:bCs/>
              </w:rPr>
              <w:t xml:space="preserve">3. </w:t>
            </w:r>
            <w:r w:rsidR="00B05853" w:rsidRPr="00B05853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 </w:t>
            </w:r>
            <w:r w:rsidR="00B05853" w:rsidRPr="00230307">
              <w:rPr>
                <w:rFonts w:ascii="Trebuchet MS" w:eastAsia="Times New Roman" w:hAnsi="Trebuchet MS"/>
                <w:b/>
                <w:sz w:val="20"/>
                <w:szCs w:val="20"/>
              </w:rPr>
              <w:t>Modalités de modification de puissances souscrites à la demande du pouvoir adjudicateur</w:t>
            </w:r>
            <w:r w:rsidR="00B05853" w:rsidRPr="00B05853">
              <w:rPr>
                <w:rFonts w:ascii="Trebuchet MS" w:eastAsia="Times New Roman" w:hAnsi="Trebuchet MS"/>
                <w:bCs/>
                <w:sz w:val="20"/>
                <w:szCs w:val="20"/>
              </w:rPr>
              <w:t> </w:t>
            </w:r>
          </w:p>
        </w:tc>
        <w:tc>
          <w:tcPr>
            <w:tcW w:w="7563" w:type="dxa"/>
            <w:vMerge w:val="restart"/>
          </w:tcPr>
          <w:p w14:paraId="2B40CB36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6D54D2E2" w14:textId="77777777" w:rsidTr="00BD4357">
        <w:tc>
          <w:tcPr>
            <w:tcW w:w="7563" w:type="dxa"/>
          </w:tcPr>
          <w:p w14:paraId="77C7BABF" w14:textId="77777777" w:rsidR="00230307" w:rsidRDefault="00230307" w:rsidP="00B05853">
            <w:pPr>
              <w:tabs>
                <w:tab w:val="left" w:pos="959"/>
              </w:tabs>
              <w:spacing w:before="60" w:after="60"/>
              <w:ind w:right="242"/>
              <w:rPr>
                <w:rFonts w:ascii="Trebuchet MS" w:eastAsia="Times New Roman" w:hAnsi="Trebuchet MS"/>
                <w:bCs/>
                <w:sz w:val="20"/>
                <w:szCs w:val="20"/>
              </w:rPr>
            </w:pPr>
          </w:p>
          <w:p w14:paraId="4497CAA9" w14:textId="1136A0E9" w:rsidR="00B05853" w:rsidRPr="00B05853" w:rsidRDefault="00B05853" w:rsidP="00B05853">
            <w:pPr>
              <w:tabs>
                <w:tab w:val="left" w:pos="959"/>
              </w:tabs>
              <w:spacing w:before="60" w:after="60"/>
              <w:ind w:right="242"/>
              <w:rPr>
                <w:rFonts w:ascii="Trebuchet MS" w:eastAsia="Times New Roman" w:hAnsi="Trebuchet MS"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bCs/>
                <w:sz w:val="20"/>
                <w:szCs w:val="20"/>
              </w:rPr>
              <w:t>Le candidat indiquera les m</w:t>
            </w:r>
            <w:r w:rsidRPr="00B05853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odalités de modification de puissances souscrites à </w:t>
            </w:r>
            <w:r w:rsidRPr="00B05853">
              <w:rPr>
                <w:rFonts w:ascii="Trebuchet MS" w:eastAsia="Times New Roman" w:hAnsi="Trebuchet MS"/>
                <w:bCs/>
                <w:sz w:val="20"/>
                <w:szCs w:val="20"/>
              </w:rPr>
              <w:lastRenderedPageBreak/>
              <w:t>la demande du pouvoir adjudicateur</w:t>
            </w:r>
          </w:p>
          <w:p w14:paraId="01D0228D" w14:textId="77777777" w:rsidR="00D52954" w:rsidRPr="005F0A94" w:rsidRDefault="00D52954" w:rsidP="00D52954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28CA20B0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78BBE6D4" w14:textId="14CD5856" w:rsidR="00BC10CF" w:rsidRPr="00426C1A" w:rsidRDefault="00426C1A" w:rsidP="00BC10CF">
      <w:pPr>
        <w:tabs>
          <w:tab w:val="center" w:pos="4819"/>
          <w:tab w:val="right" w:pos="9071"/>
        </w:tabs>
        <w:ind w:right="-20"/>
        <w:rPr>
          <w:rFonts w:eastAsia="Arial"/>
          <w:i/>
          <w:iCs/>
        </w:rPr>
      </w:pPr>
      <w:r>
        <w:rPr>
          <w:rFonts w:eastAsia="Arial"/>
          <w:i/>
          <w:iCs/>
        </w:rPr>
        <w:t xml:space="preserve"> </w:t>
      </w:r>
      <w:r w:rsidR="00154A16" w:rsidRPr="00154A16">
        <w:rPr>
          <w:rFonts w:eastAsia="Arial"/>
          <w:i/>
          <w:iCs/>
        </w:rPr>
        <w:t xml:space="preserve"> </w:t>
      </w:r>
    </w:p>
    <w:p w14:paraId="40ADD44D" w14:textId="77777777" w:rsidR="00BC10CF" w:rsidRPr="00BC10CF" w:rsidRDefault="00BC10CF" w:rsidP="00BC10CF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15D36948" w14:textId="4166E1B0" w:rsidR="00BC10CF" w:rsidRDefault="00BC10CF" w:rsidP="00BC10CF">
      <w:pPr>
        <w:pStyle w:val="Paragraphedeliste"/>
        <w:numPr>
          <w:ilvl w:val="0"/>
          <w:numId w:val="10"/>
        </w:num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Sous-critère 2 : </w:t>
      </w:r>
      <w:r w:rsidR="00154A16" w:rsidRPr="00154A16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Qualité du site Internet et des fonctionnalités attendues </w:t>
      </w:r>
      <w:r>
        <w:rPr>
          <w:rFonts w:ascii="Arial" w:eastAsia="Arial" w:hAnsi="Arial" w:cs="Arial"/>
          <w:b/>
          <w:bCs/>
          <w:sz w:val="24"/>
          <w:szCs w:val="24"/>
          <w:u w:val="single"/>
        </w:rPr>
        <w:t>(</w:t>
      </w:r>
      <w:r w:rsidR="00154A16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 20 </w:t>
      </w:r>
      <w:r>
        <w:rPr>
          <w:rFonts w:ascii="Arial" w:eastAsia="Arial" w:hAnsi="Arial" w:cs="Arial"/>
          <w:b/>
          <w:bCs/>
          <w:sz w:val="24"/>
          <w:szCs w:val="24"/>
          <w:u w:val="single"/>
        </w:rPr>
        <w:t>points)</w:t>
      </w:r>
    </w:p>
    <w:p w14:paraId="778A848C" w14:textId="77777777" w:rsidR="007D792E" w:rsidRPr="007D792E" w:rsidRDefault="007D792E" w:rsidP="007D792E">
      <w:pPr>
        <w:pStyle w:val="Paragraphedeliste"/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6EC16A37" w14:textId="4EC204C0" w:rsidR="00F900DE" w:rsidRDefault="00F900DE" w:rsidP="007D792E">
      <w:pPr>
        <w:tabs>
          <w:tab w:val="center" w:pos="4819"/>
          <w:tab w:val="right" w:pos="9071"/>
        </w:tabs>
        <w:ind w:right="-20"/>
        <w:rPr>
          <w:i/>
          <w:iCs/>
        </w:rPr>
      </w:pPr>
    </w:p>
    <w:tbl>
      <w:tblPr>
        <w:tblStyle w:val="Grilledutableau"/>
        <w:tblpPr w:leftFromText="141" w:rightFromText="141" w:vertAnchor="text" w:horzAnchor="page" w:tblpX="1308" w:tblpY="302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D52954" w14:paraId="1F5EB299" w14:textId="77777777" w:rsidTr="00BD4357">
        <w:trPr>
          <w:tblHeader/>
        </w:trPr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2D65210E" w14:textId="77777777" w:rsidR="00D52954" w:rsidRPr="00BC121A" w:rsidRDefault="00D52954" w:rsidP="00BD4357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>ITEM</w:t>
            </w:r>
          </w:p>
        </w:tc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1BB1EECE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 w:rsidRPr="00BC121A">
              <w:rPr>
                <w:rFonts w:eastAsia="Arial"/>
                <w:b/>
                <w:bCs/>
              </w:rPr>
              <w:t>R</w:t>
            </w:r>
            <w:r>
              <w:rPr>
                <w:rFonts w:eastAsia="Arial"/>
                <w:b/>
                <w:bCs/>
              </w:rPr>
              <w:t>EPONSE</w:t>
            </w:r>
          </w:p>
          <w:p w14:paraId="14230AB6" w14:textId="77777777" w:rsidR="00D52954" w:rsidRPr="00BC121A" w:rsidRDefault="00D52954" w:rsidP="00BD4357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 xml:space="preserve"> </w:t>
            </w:r>
          </w:p>
        </w:tc>
      </w:tr>
      <w:tr w:rsidR="00D52954" w14:paraId="46833844" w14:textId="77777777" w:rsidTr="00BD4357">
        <w:tc>
          <w:tcPr>
            <w:tcW w:w="7563" w:type="dxa"/>
            <w:shd w:val="clear" w:color="auto" w:fill="D9D9D9" w:themeFill="background1" w:themeFillShade="D9"/>
          </w:tcPr>
          <w:p w14:paraId="0EF66031" w14:textId="51584AC2" w:rsidR="00D52954" w:rsidRPr="00B05853" w:rsidRDefault="00B05853" w:rsidP="00B05853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 w:rsidRPr="00B05853"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 </w:t>
            </w:r>
            <w:r w:rsidRPr="00B05853">
              <w:rPr>
                <w:b/>
                <w:bCs/>
              </w:rPr>
              <w:t>Qualité du site Internet et des fonctionnalités attendues.</w:t>
            </w:r>
          </w:p>
        </w:tc>
        <w:tc>
          <w:tcPr>
            <w:tcW w:w="7563" w:type="dxa"/>
            <w:vMerge w:val="restart"/>
          </w:tcPr>
          <w:p w14:paraId="2A562982" w14:textId="77777777" w:rsidR="00D52954" w:rsidRPr="00D52954" w:rsidRDefault="00D52954" w:rsidP="00B05853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highlight w:val="yellow"/>
              </w:rPr>
            </w:pPr>
          </w:p>
        </w:tc>
      </w:tr>
      <w:tr w:rsidR="00D52954" w14:paraId="14F62112" w14:textId="77777777" w:rsidTr="00BD4357">
        <w:tc>
          <w:tcPr>
            <w:tcW w:w="7563" w:type="dxa"/>
          </w:tcPr>
          <w:p w14:paraId="6A426C03" w14:textId="77777777" w:rsidR="00230307" w:rsidRDefault="00230307" w:rsidP="00B05853">
            <w:pPr>
              <w:tabs>
                <w:tab w:val="left" w:pos="775"/>
              </w:tabs>
              <w:spacing w:before="60" w:after="60"/>
              <w:ind w:right="242"/>
              <w:rPr>
                <w:rFonts w:ascii="Trebuchet MS" w:eastAsia="Times New Roman" w:hAnsi="Trebuchet MS"/>
                <w:bCs/>
                <w:sz w:val="20"/>
                <w:szCs w:val="20"/>
              </w:rPr>
            </w:pPr>
          </w:p>
          <w:p w14:paraId="47FD3759" w14:textId="7115BEB7" w:rsidR="00B05853" w:rsidRPr="00B05853" w:rsidRDefault="00B05853" w:rsidP="00B05853">
            <w:pPr>
              <w:tabs>
                <w:tab w:val="left" w:pos="775"/>
              </w:tabs>
              <w:spacing w:before="60" w:after="60"/>
              <w:ind w:right="242"/>
              <w:rPr>
                <w:rFonts w:ascii="Trebuchet MS" w:eastAsia="Times New Roman" w:hAnsi="Trebuchet MS"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bCs/>
                <w:sz w:val="20"/>
                <w:szCs w:val="20"/>
              </w:rPr>
              <w:t>Le candidat décrira l</w:t>
            </w:r>
            <w:r w:rsidRPr="00B05853">
              <w:rPr>
                <w:rFonts w:ascii="Trebuchet MS" w:eastAsia="Times New Roman" w:hAnsi="Trebuchet MS"/>
                <w:bCs/>
                <w:sz w:val="20"/>
                <w:szCs w:val="20"/>
              </w:rPr>
              <w:t>es principales fonctionnalités de l’outil</w:t>
            </w:r>
            <w:r w:rsidR="00230307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 (</w:t>
            </w:r>
            <w:r w:rsidRPr="00B05853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copies d’écran ou lien de démonstration permettant de juger l’ergonomie et qualités de l’outil, les modalités de recherches, </w:t>
            </w:r>
            <w:proofErr w:type="spellStart"/>
            <w:r w:rsidRPr="00B05853">
              <w:rPr>
                <w:rFonts w:ascii="Trebuchet MS" w:eastAsia="Times New Roman" w:hAnsi="Trebuchet MS"/>
                <w:bCs/>
                <w:sz w:val="20"/>
                <w:szCs w:val="20"/>
              </w:rPr>
              <w:t>reportin</w:t>
            </w:r>
            <w:r w:rsidR="00230307">
              <w:rPr>
                <w:rFonts w:ascii="Trebuchet MS" w:eastAsia="Times New Roman" w:hAnsi="Trebuchet MS"/>
                <w:bCs/>
                <w:sz w:val="20"/>
                <w:szCs w:val="20"/>
              </w:rPr>
              <w:t>g</w:t>
            </w:r>
            <w:proofErr w:type="spellEnd"/>
            <w:r w:rsidRPr="00B05853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 </w:t>
            </w:r>
            <w:r w:rsidR="00230307">
              <w:rPr>
                <w:rFonts w:ascii="Trebuchet MS" w:eastAsia="Times New Roman" w:hAnsi="Trebuchet MS"/>
                <w:bCs/>
                <w:sz w:val="20"/>
                <w:szCs w:val="20"/>
              </w:rPr>
              <w:t>…)</w:t>
            </w:r>
          </w:p>
          <w:p w14:paraId="331272F4" w14:textId="58413F07" w:rsidR="00B05853" w:rsidRPr="00B05853" w:rsidRDefault="00B05853" w:rsidP="00B05853">
            <w:pPr>
              <w:tabs>
                <w:tab w:val="left" w:pos="4605"/>
              </w:tabs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65D0C3D8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2A639E74" w14:textId="77777777" w:rsidR="00D52954" w:rsidRPr="007D792E" w:rsidRDefault="00D52954" w:rsidP="007D792E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</w:pPr>
    </w:p>
    <w:p w14:paraId="6DD8F6F1" w14:textId="77777777" w:rsidR="00F900DE" w:rsidRPr="00BC10CF" w:rsidRDefault="00F900DE" w:rsidP="00BC10CF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5DDD786B" w14:textId="17362F01" w:rsidR="00057DB4" w:rsidRDefault="00BC10CF" w:rsidP="00057DB4">
      <w:pPr>
        <w:pStyle w:val="Paragraphedeliste"/>
        <w:numPr>
          <w:ilvl w:val="0"/>
          <w:numId w:val="10"/>
        </w:num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Sous-critère 3 : </w:t>
      </w:r>
      <w:r w:rsidR="00154A16" w:rsidRPr="00154A16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Qualité du service facturation </w:t>
      </w:r>
      <w:r w:rsidR="00057DB4">
        <w:rPr>
          <w:rFonts w:ascii="Arial" w:eastAsia="Arial" w:hAnsi="Arial" w:cs="Arial"/>
          <w:b/>
          <w:bCs/>
          <w:sz w:val="24"/>
          <w:szCs w:val="24"/>
          <w:u w:val="single"/>
        </w:rPr>
        <w:t>(</w:t>
      </w:r>
      <w:r w:rsidR="00154A16">
        <w:rPr>
          <w:rFonts w:ascii="Arial" w:eastAsia="Arial" w:hAnsi="Arial" w:cs="Arial"/>
          <w:b/>
          <w:bCs/>
          <w:sz w:val="24"/>
          <w:szCs w:val="24"/>
          <w:u w:val="single"/>
        </w:rPr>
        <w:t>20</w:t>
      </w:r>
      <w:r w:rsidR="00057DB4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 points)</w:t>
      </w:r>
    </w:p>
    <w:p w14:paraId="23B8D55B" w14:textId="77777777" w:rsidR="007D792E" w:rsidRPr="007D792E" w:rsidRDefault="007D792E" w:rsidP="007D792E">
      <w:pPr>
        <w:pStyle w:val="Paragraphedeliste"/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tbl>
      <w:tblPr>
        <w:tblStyle w:val="Grilledutableau"/>
        <w:tblpPr w:leftFromText="141" w:rightFromText="141" w:vertAnchor="text" w:horzAnchor="page" w:tblpX="1308" w:tblpY="302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D52954" w14:paraId="509868CC" w14:textId="77777777" w:rsidTr="00BD4357">
        <w:trPr>
          <w:tblHeader/>
        </w:trPr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7064A74A" w14:textId="77777777" w:rsidR="00D52954" w:rsidRPr="00BC121A" w:rsidRDefault="00D52954" w:rsidP="00BD4357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>ITEM</w:t>
            </w:r>
          </w:p>
        </w:tc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6072BD70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 w:rsidRPr="00BC121A">
              <w:rPr>
                <w:rFonts w:eastAsia="Arial"/>
                <w:b/>
                <w:bCs/>
              </w:rPr>
              <w:t>R</w:t>
            </w:r>
            <w:r>
              <w:rPr>
                <w:rFonts w:eastAsia="Arial"/>
                <w:b/>
                <w:bCs/>
              </w:rPr>
              <w:t>EPONSE</w:t>
            </w:r>
          </w:p>
          <w:p w14:paraId="2CDA5FC2" w14:textId="77777777" w:rsidR="00D52954" w:rsidRPr="00BC121A" w:rsidRDefault="00D52954" w:rsidP="00BD4357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 xml:space="preserve"> </w:t>
            </w:r>
          </w:p>
        </w:tc>
      </w:tr>
      <w:tr w:rsidR="00D52954" w14:paraId="2B87ACBB" w14:textId="77777777" w:rsidTr="00BD4357">
        <w:tc>
          <w:tcPr>
            <w:tcW w:w="7563" w:type="dxa"/>
            <w:shd w:val="clear" w:color="auto" w:fill="D9D9D9" w:themeFill="background1" w:themeFillShade="D9"/>
          </w:tcPr>
          <w:p w14:paraId="078A317C" w14:textId="66B21DD1" w:rsidR="00B05853" w:rsidRPr="006661BC" w:rsidRDefault="00D52954" w:rsidP="00B05853">
            <w:pPr>
              <w:tabs>
                <w:tab w:val="left" w:pos="959"/>
              </w:tabs>
              <w:spacing w:before="60" w:after="60"/>
              <w:ind w:right="242"/>
              <w:rPr>
                <w:rFonts w:ascii="Trebuchet MS" w:eastAsia="Times New Roman" w:hAnsi="Trebuchet MS"/>
                <w:b/>
                <w:sz w:val="20"/>
                <w:szCs w:val="20"/>
              </w:rPr>
            </w:pPr>
            <w:r w:rsidRPr="00B05853">
              <w:rPr>
                <w:rFonts w:eastAsia="Arial"/>
                <w:b/>
                <w:bCs/>
              </w:rPr>
              <w:t xml:space="preserve">1. </w:t>
            </w:r>
            <w:r w:rsidR="00B05853" w:rsidRPr="00B05853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 </w:t>
            </w:r>
            <w:r w:rsidR="00B05853" w:rsidRPr="006661BC">
              <w:rPr>
                <w:rFonts w:ascii="Trebuchet MS" w:eastAsia="Times New Roman" w:hAnsi="Trebuchet MS"/>
                <w:b/>
                <w:sz w:val="20"/>
                <w:szCs w:val="20"/>
              </w:rPr>
              <w:t>Processus de préparation et transmission de la facturation, processus de contrôle de la facturation</w:t>
            </w:r>
          </w:p>
          <w:p w14:paraId="01F9335A" w14:textId="5B99057D" w:rsidR="00D52954" w:rsidRPr="005F0A9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</w:p>
        </w:tc>
        <w:tc>
          <w:tcPr>
            <w:tcW w:w="7563" w:type="dxa"/>
            <w:vMerge w:val="restart"/>
          </w:tcPr>
          <w:p w14:paraId="6CF26E8B" w14:textId="77777777" w:rsidR="00D52954" w:rsidRPr="00AA30CE" w:rsidRDefault="00D52954" w:rsidP="00AA30CE">
            <w:pPr>
              <w:spacing w:before="60" w:after="60" w:line="276" w:lineRule="auto"/>
              <w:ind w:right="242"/>
              <w:rPr>
                <w:rFonts w:ascii="Arial" w:eastAsia="Arial" w:hAnsi="Arial" w:cs="Arial"/>
                <w:highlight w:val="yellow"/>
              </w:rPr>
            </w:pPr>
          </w:p>
        </w:tc>
      </w:tr>
      <w:tr w:rsidR="00D52954" w14:paraId="02C221E2" w14:textId="77777777" w:rsidTr="00BD4357">
        <w:tc>
          <w:tcPr>
            <w:tcW w:w="7563" w:type="dxa"/>
          </w:tcPr>
          <w:p w14:paraId="258193A7" w14:textId="77777777" w:rsidR="00230307" w:rsidRDefault="00230307" w:rsidP="00B05853">
            <w:pPr>
              <w:spacing w:before="60" w:after="60" w:line="276" w:lineRule="auto"/>
              <w:ind w:right="242"/>
              <w:rPr>
                <w:rFonts w:eastAsia="Arial"/>
              </w:rPr>
            </w:pPr>
          </w:p>
          <w:p w14:paraId="60211B00" w14:textId="77777777" w:rsidR="00D52954" w:rsidRDefault="00B05853" w:rsidP="00B05853">
            <w:pPr>
              <w:spacing w:before="60" w:after="60" w:line="276" w:lineRule="auto"/>
              <w:ind w:right="242"/>
              <w:rPr>
                <w:rFonts w:ascii="Trebuchet MS" w:eastAsia="Times New Roman" w:hAnsi="Trebuchet MS"/>
                <w:bCs/>
                <w:sz w:val="20"/>
                <w:szCs w:val="20"/>
              </w:rPr>
            </w:pPr>
            <w:r>
              <w:rPr>
                <w:rFonts w:eastAsia="Arial"/>
              </w:rPr>
              <w:t>Le candidat décrira le p</w:t>
            </w:r>
            <w:r w:rsidRPr="00B05853">
              <w:rPr>
                <w:rFonts w:ascii="Trebuchet MS" w:eastAsia="Times New Roman" w:hAnsi="Trebuchet MS"/>
                <w:bCs/>
                <w:sz w:val="20"/>
                <w:szCs w:val="20"/>
              </w:rPr>
              <w:t>rocessus de préparation et transmission de la facturation, processus de contrôle de la facturation</w:t>
            </w:r>
          </w:p>
          <w:p w14:paraId="0EFA3A82" w14:textId="32DB6369" w:rsidR="00230307" w:rsidRPr="00B05853" w:rsidRDefault="00230307" w:rsidP="00B05853">
            <w:pPr>
              <w:spacing w:before="60" w:after="60" w:line="276" w:lineRule="auto"/>
              <w:ind w:right="242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30A34606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2BC05FDB" w14:textId="77777777" w:rsidTr="00BD4357">
        <w:tc>
          <w:tcPr>
            <w:tcW w:w="7563" w:type="dxa"/>
            <w:shd w:val="clear" w:color="auto" w:fill="D9D9D9" w:themeFill="background1" w:themeFillShade="D9"/>
          </w:tcPr>
          <w:p w14:paraId="6C9A9C70" w14:textId="4F9CB50F" w:rsidR="00D52954" w:rsidRPr="00230307" w:rsidRDefault="00D52954" w:rsidP="00230307">
            <w:pPr>
              <w:tabs>
                <w:tab w:val="left" w:pos="959"/>
              </w:tabs>
              <w:spacing w:before="60" w:after="60" w:line="276" w:lineRule="auto"/>
              <w:ind w:right="242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05853">
              <w:rPr>
                <w:rFonts w:eastAsia="Arial"/>
                <w:b/>
                <w:bCs/>
              </w:rPr>
              <w:t xml:space="preserve">2. </w:t>
            </w:r>
            <w:r w:rsidR="00B05853" w:rsidRPr="00B05853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Clarté, complétude et modèle de factures simples et regroupées</w:t>
            </w:r>
          </w:p>
        </w:tc>
        <w:tc>
          <w:tcPr>
            <w:tcW w:w="7563" w:type="dxa"/>
            <w:vMerge w:val="restart"/>
          </w:tcPr>
          <w:p w14:paraId="02705D85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781ACCB7" w14:textId="77777777" w:rsidTr="00BD4357">
        <w:tc>
          <w:tcPr>
            <w:tcW w:w="7563" w:type="dxa"/>
          </w:tcPr>
          <w:p w14:paraId="5028F1BC" w14:textId="77777777" w:rsidR="00230307" w:rsidRDefault="00230307" w:rsidP="00B05853">
            <w:pPr>
              <w:spacing w:before="60" w:after="60" w:line="276" w:lineRule="auto"/>
              <w:ind w:right="242"/>
              <w:rPr>
                <w:rFonts w:ascii="Trebuchet MS" w:hAnsi="Trebuchet MS"/>
                <w:bCs/>
                <w:sz w:val="20"/>
                <w:szCs w:val="20"/>
              </w:rPr>
            </w:pPr>
          </w:p>
          <w:p w14:paraId="7F0CF839" w14:textId="5F155349" w:rsidR="00D52954" w:rsidRPr="00B05853" w:rsidRDefault="00B05853" w:rsidP="00B05853">
            <w:pPr>
              <w:spacing w:before="60" w:after="60" w:line="276" w:lineRule="auto"/>
              <w:ind w:right="242"/>
              <w:rPr>
                <w:rFonts w:ascii="Trebuchet MS" w:hAnsi="Trebuchet MS"/>
                <w:bCs/>
                <w:sz w:val="20"/>
                <w:szCs w:val="20"/>
              </w:rPr>
            </w:pPr>
            <w:r w:rsidRPr="00B05853">
              <w:rPr>
                <w:rFonts w:ascii="Trebuchet MS" w:hAnsi="Trebuchet MS"/>
                <w:bCs/>
                <w:sz w:val="20"/>
                <w:szCs w:val="20"/>
              </w:rPr>
              <w:t>Le candidat expliquera toutes modalités de facturation qu’il est capable de mettre en œuvre</w:t>
            </w:r>
          </w:p>
          <w:p w14:paraId="2F9BA442" w14:textId="77777777" w:rsidR="00D52954" w:rsidRPr="00BC121A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</w:p>
        </w:tc>
        <w:tc>
          <w:tcPr>
            <w:tcW w:w="7563" w:type="dxa"/>
            <w:vMerge/>
          </w:tcPr>
          <w:p w14:paraId="00F95411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3F01FA5A" w14:textId="77777777" w:rsidTr="00BD4357">
        <w:tc>
          <w:tcPr>
            <w:tcW w:w="7563" w:type="dxa"/>
            <w:shd w:val="clear" w:color="auto" w:fill="D9D9D9" w:themeFill="background1" w:themeFillShade="D9"/>
          </w:tcPr>
          <w:p w14:paraId="372C7FB2" w14:textId="485DB566" w:rsidR="00D52954" w:rsidRPr="006661BC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 w:rsidRPr="006661BC">
              <w:rPr>
                <w:rFonts w:eastAsia="Arial"/>
                <w:b/>
                <w:bCs/>
              </w:rPr>
              <w:t xml:space="preserve">3. </w:t>
            </w:r>
            <w:r w:rsidR="00B05853" w:rsidRPr="006661BC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Gestion des erreurs de facturation</w:t>
            </w:r>
          </w:p>
        </w:tc>
        <w:tc>
          <w:tcPr>
            <w:tcW w:w="7563" w:type="dxa"/>
            <w:vMerge w:val="restart"/>
          </w:tcPr>
          <w:p w14:paraId="412B8E61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0F5C0C71" w14:textId="77777777" w:rsidTr="00BD4357">
        <w:tc>
          <w:tcPr>
            <w:tcW w:w="7563" w:type="dxa"/>
          </w:tcPr>
          <w:p w14:paraId="072F0B91" w14:textId="77777777" w:rsidR="00230307" w:rsidRDefault="00230307" w:rsidP="00B05853">
            <w:pPr>
              <w:spacing w:before="60" w:after="60" w:line="276" w:lineRule="auto"/>
              <w:ind w:right="242"/>
              <w:rPr>
                <w:rFonts w:ascii="Trebuchet MS" w:hAnsi="Trebuchet MS"/>
                <w:bCs/>
                <w:sz w:val="20"/>
                <w:szCs w:val="20"/>
              </w:rPr>
            </w:pPr>
          </w:p>
          <w:p w14:paraId="6F26A6B0" w14:textId="4DCE8772" w:rsidR="00B05853" w:rsidRPr="00B05853" w:rsidRDefault="00B05853" w:rsidP="00B05853">
            <w:pPr>
              <w:spacing w:before="60" w:after="60" w:line="276" w:lineRule="auto"/>
              <w:ind w:right="242"/>
              <w:rPr>
                <w:rFonts w:ascii="Trebuchet MS" w:hAnsi="Trebuchet MS"/>
                <w:bCs/>
                <w:sz w:val="20"/>
                <w:szCs w:val="20"/>
              </w:rPr>
            </w:pPr>
            <w:r w:rsidRPr="00B05853">
              <w:rPr>
                <w:rFonts w:ascii="Trebuchet MS" w:hAnsi="Trebuchet MS"/>
                <w:bCs/>
                <w:sz w:val="20"/>
                <w:szCs w:val="20"/>
              </w:rPr>
              <w:t xml:space="preserve">Le candidat expliquera 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les </w:t>
            </w:r>
            <w:r w:rsidRPr="00B05853">
              <w:rPr>
                <w:rFonts w:ascii="Trebuchet MS" w:hAnsi="Trebuchet MS"/>
                <w:bCs/>
                <w:sz w:val="20"/>
                <w:szCs w:val="20"/>
              </w:rPr>
              <w:t>modalités d</w:t>
            </w:r>
            <w:r>
              <w:rPr>
                <w:rFonts w:ascii="Trebuchet MS" w:hAnsi="Trebuchet MS"/>
                <w:bCs/>
                <w:sz w:val="20"/>
                <w:szCs w:val="20"/>
              </w:rPr>
              <w:t>e gestion des</w:t>
            </w:r>
            <w:r w:rsidRPr="00A07D7E">
              <w:rPr>
                <w:rFonts w:ascii="Trebuchet MS" w:hAnsi="Trebuchet MS"/>
                <w:bCs/>
                <w:sz w:val="20"/>
                <w:szCs w:val="20"/>
              </w:rPr>
              <w:t xml:space="preserve"> erreurs de facturation</w:t>
            </w:r>
          </w:p>
          <w:p w14:paraId="49EE23BD" w14:textId="77777777" w:rsidR="00D52954" w:rsidRPr="005F0A9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4FDDE9B8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62EEB683" w14:textId="77777777" w:rsidR="00057DB4" w:rsidRDefault="00057DB4" w:rsidP="00057DB4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5E0BCF48" w14:textId="77777777" w:rsidR="00D52954" w:rsidRDefault="00D52954" w:rsidP="00057DB4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79E20EF4" w14:textId="77777777" w:rsidR="00D52954" w:rsidRPr="00057DB4" w:rsidRDefault="00D52954" w:rsidP="00057DB4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0ADF6989" w14:textId="468D7EEC" w:rsidR="00BF09DC" w:rsidRDefault="009C79A7" w:rsidP="00BF09DC">
      <w:pPr>
        <w:pStyle w:val="Paragraphedeliste"/>
        <w:numPr>
          <w:ilvl w:val="0"/>
          <w:numId w:val="10"/>
        </w:num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>Sous-critère 4 :</w:t>
      </w:r>
      <w:r w:rsidR="001F47CC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 </w:t>
      </w:r>
      <w:r w:rsidR="00154A16" w:rsidRPr="00154A16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Qualité de l’organisation mise en place pour assurer la continuité du service de distribution </w:t>
      </w:r>
      <w:r w:rsidR="002B2A80">
        <w:rPr>
          <w:rFonts w:ascii="Arial" w:eastAsia="Arial" w:hAnsi="Arial" w:cs="Arial"/>
          <w:b/>
          <w:bCs/>
          <w:sz w:val="24"/>
          <w:szCs w:val="24"/>
          <w:u w:val="single"/>
        </w:rPr>
        <w:t>(</w:t>
      </w:r>
      <w:r w:rsidR="00D31087">
        <w:rPr>
          <w:rFonts w:ascii="Arial" w:eastAsia="Arial" w:hAnsi="Arial" w:cs="Arial"/>
          <w:b/>
          <w:bCs/>
          <w:sz w:val="24"/>
          <w:szCs w:val="24"/>
          <w:u w:val="single"/>
        </w:rPr>
        <w:t>2</w:t>
      </w:r>
      <w:r w:rsidR="006661BC">
        <w:rPr>
          <w:rFonts w:ascii="Arial" w:eastAsia="Arial" w:hAnsi="Arial" w:cs="Arial"/>
          <w:b/>
          <w:bCs/>
          <w:sz w:val="24"/>
          <w:szCs w:val="24"/>
          <w:u w:val="single"/>
        </w:rPr>
        <w:t>0</w:t>
      </w:r>
      <w:r w:rsidR="002B2A80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 points)</w:t>
      </w:r>
    </w:p>
    <w:p w14:paraId="08CD1688" w14:textId="77777777" w:rsidR="00BF09DC" w:rsidRDefault="00BF09DC" w:rsidP="00BF09DC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583CA37D" w14:textId="77777777" w:rsidR="00BF09DC" w:rsidRDefault="00BF09DC" w:rsidP="00BF09DC">
      <w:pPr>
        <w:tabs>
          <w:tab w:val="center" w:pos="4819"/>
          <w:tab w:val="right" w:pos="9071"/>
        </w:tabs>
        <w:spacing w:after="0"/>
        <w:ind w:right="-20"/>
        <w:rPr>
          <w:rFonts w:eastAsia="Arial"/>
          <w:i/>
          <w:iCs/>
        </w:rPr>
      </w:pPr>
    </w:p>
    <w:tbl>
      <w:tblPr>
        <w:tblStyle w:val="Grilledutableau"/>
        <w:tblpPr w:leftFromText="141" w:rightFromText="141" w:vertAnchor="text" w:horzAnchor="page" w:tblpX="1308" w:tblpY="302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D52954" w14:paraId="242E3434" w14:textId="77777777" w:rsidTr="00BD4357">
        <w:trPr>
          <w:tblHeader/>
        </w:trPr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5C261025" w14:textId="77777777" w:rsidR="00D52954" w:rsidRPr="00BC121A" w:rsidRDefault="00D52954" w:rsidP="00BD4357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>ITEM</w:t>
            </w:r>
          </w:p>
        </w:tc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3B465234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 w:rsidRPr="00BC121A">
              <w:rPr>
                <w:rFonts w:eastAsia="Arial"/>
                <w:b/>
                <w:bCs/>
              </w:rPr>
              <w:t>R</w:t>
            </w:r>
            <w:r>
              <w:rPr>
                <w:rFonts w:eastAsia="Arial"/>
                <w:b/>
                <w:bCs/>
              </w:rPr>
              <w:t>EPONSE</w:t>
            </w:r>
          </w:p>
          <w:p w14:paraId="13CC6AE9" w14:textId="77777777" w:rsidR="00D52954" w:rsidRPr="00BC121A" w:rsidRDefault="00D52954" w:rsidP="00BD4357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 xml:space="preserve"> </w:t>
            </w:r>
          </w:p>
        </w:tc>
      </w:tr>
      <w:tr w:rsidR="00D52954" w14:paraId="24AA77E6" w14:textId="77777777" w:rsidTr="00BD4357">
        <w:tc>
          <w:tcPr>
            <w:tcW w:w="7563" w:type="dxa"/>
            <w:shd w:val="clear" w:color="auto" w:fill="D9D9D9" w:themeFill="background1" w:themeFillShade="D9"/>
          </w:tcPr>
          <w:p w14:paraId="1B957447" w14:textId="38520E32" w:rsidR="00D52954" w:rsidRPr="006661BC" w:rsidRDefault="00D52954" w:rsidP="006661BC">
            <w:pPr>
              <w:tabs>
                <w:tab w:val="left" w:pos="959"/>
              </w:tabs>
              <w:spacing w:before="60" w:after="60"/>
              <w:ind w:right="242"/>
              <w:rPr>
                <w:rFonts w:ascii="Trebuchet MS" w:eastAsia="Times New Roman" w:hAnsi="Trebuchet MS"/>
                <w:b/>
                <w:bCs/>
                <w:sz w:val="20"/>
                <w:szCs w:val="20"/>
              </w:rPr>
            </w:pPr>
            <w:r w:rsidRPr="00AA30CE">
              <w:rPr>
                <w:rFonts w:eastAsia="Arial"/>
                <w:b/>
                <w:bCs/>
              </w:rPr>
              <w:t xml:space="preserve">1. </w:t>
            </w:r>
            <w:r w:rsidR="00AA30CE" w:rsidRPr="00AA30CE">
              <w:rPr>
                <w:rFonts w:ascii="Trebuchet MS" w:eastAsia="Times New Roman" w:hAnsi="Trebuchet MS"/>
                <w:b/>
                <w:bCs/>
                <w:sz w:val="20"/>
                <w:szCs w:val="20"/>
              </w:rPr>
              <w:t xml:space="preserve"> Modalités techniques et planning prévisionnel de bascule</w:t>
            </w:r>
          </w:p>
        </w:tc>
        <w:tc>
          <w:tcPr>
            <w:tcW w:w="7563" w:type="dxa"/>
            <w:vMerge w:val="restart"/>
          </w:tcPr>
          <w:p w14:paraId="759D0A8B" w14:textId="77777777" w:rsidR="00D52954" w:rsidRPr="00AA30CE" w:rsidRDefault="00D52954" w:rsidP="00AA30CE">
            <w:pPr>
              <w:tabs>
                <w:tab w:val="left" w:pos="959"/>
              </w:tabs>
              <w:spacing w:before="60" w:after="60"/>
              <w:ind w:right="242"/>
              <w:rPr>
                <w:rFonts w:ascii="Arial" w:eastAsia="Arial" w:hAnsi="Arial" w:cs="Arial"/>
                <w:highlight w:val="yellow"/>
              </w:rPr>
            </w:pPr>
          </w:p>
        </w:tc>
      </w:tr>
      <w:tr w:rsidR="00D52954" w14:paraId="16D1D23C" w14:textId="77777777" w:rsidTr="00BD4357">
        <w:tc>
          <w:tcPr>
            <w:tcW w:w="7563" w:type="dxa"/>
          </w:tcPr>
          <w:p w14:paraId="4D097541" w14:textId="77777777" w:rsidR="00230307" w:rsidRDefault="00230307" w:rsidP="00AA30CE">
            <w:pPr>
              <w:tabs>
                <w:tab w:val="left" w:pos="959"/>
              </w:tabs>
              <w:spacing w:before="60" w:after="60"/>
              <w:ind w:right="242"/>
              <w:rPr>
                <w:rFonts w:ascii="Trebuchet MS" w:hAnsi="Trebuchet MS"/>
                <w:bCs/>
                <w:sz w:val="20"/>
                <w:szCs w:val="20"/>
              </w:rPr>
            </w:pPr>
          </w:p>
          <w:p w14:paraId="0641ED36" w14:textId="77777777" w:rsidR="00230307" w:rsidRDefault="00AA30CE" w:rsidP="00230307">
            <w:pPr>
              <w:tabs>
                <w:tab w:val="left" w:pos="959"/>
              </w:tabs>
              <w:spacing w:before="60" w:after="60"/>
              <w:ind w:right="242"/>
              <w:rPr>
                <w:rFonts w:ascii="Trebuchet MS" w:eastAsia="Times New Roman" w:hAnsi="Trebuchet MS"/>
                <w:bCs/>
                <w:sz w:val="20"/>
                <w:szCs w:val="20"/>
              </w:rPr>
            </w:pPr>
            <w:r w:rsidRPr="00B05853">
              <w:rPr>
                <w:rFonts w:ascii="Trebuchet MS" w:hAnsi="Trebuchet MS"/>
                <w:bCs/>
                <w:sz w:val="20"/>
                <w:szCs w:val="20"/>
              </w:rPr>
              <w:t xml:space="preserve">Le candidat expliquera </w:t>
            </w:r>
            <w:r>
              <w:rPr>
                <w:rFonts w:ascii="Trebuchet MS" w:hAnsi="Trebuchet MS"/>
                <w:bCs/>
                <w:sz w:val="20"/>
                <w:szCs w:val="20"/>
              </w:rPr>
              <w:t>les m</w:t>
            </w:r>
            <w:r w:rsidRPr="00AA30CE">
              <w:rPr>
                <w:rFonts w:ascii="Trebuchet MS" w:eastAsia="Times New Roman" w:hAnsi="Trebuchet MS"/>
                <w:bCs/>
                <w:sz w:val="20"/>
                <w:szCs w:val="20"/>
              </w:rPr>
              <w:t>odalités techniques et planning prévisionnel de bascule</w:t>
            </w:r>
          </w:p>
          <w:p w14:paraId="3AC680B5" w14:textId="154D1F12" w:rsidR="00230307" w:rsidRPr="00230307" w:rsidRDefault="00230307" w:rsidP="00230307">
            <w:pPr>
              <w:tabs>
                <w:tab w:val="left" w:pos="959"/>
              </w:tabs>
              <w:spacing w:before="60" w:after="60"/>
              <w:ind w:right="242"/>
              <w:rPr>
                <w:rFonts w:ascii="Trebuchet MS" w:eastAsia="Times New Roman" w:hAnsi="Trebuchet MS"/>
                <w:bCs/>
                <w:sz w:val="20"/>
                <w:szCs w:val="20"/>
              </w:rPr>
            </w:pPr>
          </w:p>
        </w:tc>
        <w:tc>
          <w:tcPr>
            <w:tcW w:w="7563" w:type="dxa"/>
            <w:vMerge/>
          </w:tcPr>
          <w:p w14:paraId="6C446489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77E1BEFE" w14:textId="77777777" w:rsidTr="00BD4357">
        <w:tc>
          <w:tcPr>
            <w:tcW w:w="7563" w:type="dxa"/>
            <w:shd w:val="clear" w:color="auto" w:fill="D9D9D9" w:themeFill="background1" w:themeFillShade="D9"/>
          </w:tcPr>
          <w:p w14:paraId="0A7B0205" w14:textId="5E45D6E6" w:rsidR="00D52954" w:rsidRPr="006661BC" w:rsidRDefault="00D52954" w:rsidP="006661BC">
            <w:pPr>
              <w:tabs>
                <w:tab w:val="left" w:pos="959"/>
              </w:tabs>
              <w:spacing w:before="60" w:after="60"/>
              <w:ind w:right="242"/>
              <w:rPr>
                <w:rFonts w:ascii="Trebuchet MS" w:eastAsia="Times New Roman" w:hAnsi="Trebuchet MS"/>
                <w:b/>
                <w:bCs/>
                <w:sz w:val="20"/>
                <w:szCs w:val="20"/>
              </w:rPr>
            </w:pPr>
            <w:r w:rsidRPr="00AA30CE">
              <w:rPr>
                <w:rFonts w:eastAsia="Arial"/>
                <w:b/>
                <w:bCs/>
              </w:rPr>
              <w:t xml:space="preserve">2. </w:t>
            </w:r>
            <w:r w:rsidR="00AA30CE" w:rsidRPr="00AA30CE">
              <w:rPr>
                <w:rFonts w:ascii="Trebuchet MS" w:eastAsia="Times New Roman" w:hAnsi="Trebuchet MS"/>
                <w:b/>
                <w:bCs/>
                <w:sz w:val="20"/>
                <w:szCs w:val="20"/>
              </w:rPr>
              <w:t xml:space="preserve"> Modalités entrée/sortie de PDL </w:t>
            </w:r>
          </w:p>
        </w:tc>
        <w:tc>
          <w:tcPr>
            <w:tcW w:w="7563" w:type="dxa"/>
            <w:vMerge w:val="restart"/>
          </w:tcPr>
          <w:p w14:paraId="2C093277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6CACCFA1" w14:textId="77777777" w:rsidTr="00BD4357">
        <w:tc>
          <w:tcPr>
            <w:tcW w:w="7563" w:type="dxa"/>
          </w:tcPr>
          <w:p w14:paraId="443FB37D" w14:textId="77777777" w:rsidR="00230307" w:rsidRDefault="00230307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Trebuchet MS" w:hAnsi="Trebuchet MS"/>
                <w:bCs/>
                <w:sz w:val="20"/>
                <w:szCs w:val="20"/>
              </w:rPr>
            </w:pPr>
          </w:p>
          <w:p w14:paraId="14021E74" w14:textId="77777777" w:rsidR="00D52954" w:rsidRDefault="00AA30CE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Trebuchet MS" w:eastAsia="Times New Roman" w:hAnsi="Trebuchet MS"/>
                <w:bCs/>
                <w:sz w:val="20"/>
                <w:szCs w:val="20"/>
              </w:rPr>
            </w:pPr>
            <w:r w:rsidRPr="00B05853">
              <w:rPr>
                <w:rFonts w:ascii="Trebuchet MS" w:hAnsi="Trebuchet MS"/>
                <w:bCs/>
                <w:sz w:val="20"/>
                <w:szCs w:val="20"/>
              </w:rPr>
              <w:t xml:space="preserve">Le candidat expliquera 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les </w:t>
            </w:r>
            <w:r w:rsidRPr="00AA30CE">
              <w:rPr>
                <w:rFonts w:ascii="Trebuchet MS" w:hAnsi="Trebuchet MS"/>
                <w:bCs/>
                <w:sz w:val="20"/>
                <w:szCs w:val="20"/>
              </w:rPr>
              <w:t>m</w:t>
            </w:r>
            <w:r w:rsidRPr="00AA30CE">
              <w:rPr>
                <w:rFonts w:ascii="Trebuchet MS" w:eastAsia="Times New Roman" w:hAnsi="Trebuchet MS"/>
                <w:bCs/>
                <w:sz w:val="20"/>
                <w:szCs w:val="20"/>
              </w:rPr>
              <w:t>odalités entrée/sortie de PDL</w:t>
            </w:r>
          </w:p>
          <w:p w14:paraId="654B4221" w14:textId="7DDDE7AF" w:rsidR="00230307" w:rsidRPr="00BC121A" w:rsidRDefault="00230307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</w:p>
        </w:tc>
        <w:tc>
          <w:tcPr>
            <w:tcW w:w="7563" w:type="dxa"/>
            <w:vMerge/>
          </w:tcPr>
          <w:p w14:paraId="1334D3C4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5F617747" w14:textId="77777777" w:rsidTr="00BD4357">
        <w:tc>
          <w:tcPr>
            <w:tcW w:w="7563" w:type="dxa"/>
            <w:shd w:val="clear" w:color="auto" w:fill="D9D9D9" w:themeFill="background1" w:themeFillShade="D9"/>
          </w:tcPr>
          <w:p w14:paraId="3CA653FE" w14:textId="72DFF1EA" w:rsidR="00D52954" w:rsidRPr="005F0A9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 w:rsidRPr="005F0A94">
              <w:rPr>
                <w:rFonts w:eastAsia="Arial"/>
                <w:b/>
                <w:bCs/>
              </w:rPr>
              <w:t xml:space="preserve">3. </w:t>
            </w:r>
            <w:r w:rsidR="00AA30CE" w:rsidRPr="00AA30CE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 </w:t>
            </w:r>
            <w:r w:rsidR="00AA30CE" w:rsidRPr="00230307">
              <w:rPr>
                <w:rFonts w:ascii="Trebuchet MS" w:eastAsia="Times New Roman" w:hAnsi="Trebuchet MS"/>
                <w:b/>
                <w:sz w:val="20"/>
                <w:szCs w:val="20"/>
              </w:rPr>
              <w:t>O</w:t>
            </w:r>
            <w:r w:rsidR="00AA30CE" w:rsidRPr="00AA30CE">
              <w:rPr>
                <w:rFonts w:ascii="Trebuchet MS" w:eastAsia="Times New Roman" w:hAnsi="Trebuchet MS"/>
                <w:b/>
                <w:sz w:val="20"/>
                <w:szCs w:val="20"/>
              </w:rPr>
              <w:t>ptimis</w:t>
            </w:r>
            <w:r w:rsidR="00AA30CE">
              <w:rPr>
                <w:rFonts w:ascii="Trebuchet MS" w:eastAsia="Times New Roman" w:hAnsi="Trebuchet MS"/>
                <w:b/>
                <w:sz w:val="20"/>
                <w:szCs w:val="20"/>
              </w:rPr>
              <w:t>ation</w:t>
            </w:r>
            <w:r w:rsidR="00AA30CE" w:rsidRPr="00AA30CE">
              <w:rPr>
                <w:rFonts w:ascii="Trebuchet MS" w:eastAsia="Times New Roman" w:hAnsi="Trebuchet MS"/>
                <w:b/>
                <w:sz w:val="20"/>
                <w:szCs w:val="20"/>
              </w:rPr>
              <w:t xml:space="preserve"> </w:t>
            </w:r>
            <w:r w:rsidR="00AA30CE">
              <w:rPr>
                <w:rFonts w:ascii="Trebuchet MS" w:eastAsia="Times New Roman" w:hAnsi="Trebuchet MS"/>
                <w:b/>
                <w:sz w:val="20"/>
                <w:szCs w:val="20"/>
              </w:rPr>
              <w:t>d</w:t>
            </w:r>
            <w:r w:rsidR="00AA30CE" w:rsidRPr="00AA30CE">
              <w:rPr>
                <w:rFonts w:ascii="Trebuchet MS" w:eastAsia="Times New Roman" w:hAnsi="Trebuchet MS"/>
                <w:b/>
                <w:sz w:val="20"/>
                <w:szCs w:val="20"/>
              </w:rPr>
              <w:t xml:space="preserve">es versions tarifaires d’acheminement et </w:t>
            </w:r>
            <w:r w:rsidR="00AA30CE">
              <w:rPr>
                <w:rFonts w:ascii="Trebuchet MS" w:eastAsia="Times New Roman" w:hAnsi="Trebuchet MS"/>
                <w:b/>
                <w:sz w:val="20"/>
                <w:szCs w:val="20"/>
              </w:rPr>
              <w:t>d</w:t>
            </w:r>
            <w:r w:rsidR="00AA30CE" w:rsidRPr="00AA30CE">
              <w:rPr>
                <w:rFonts w:ascii="Trebuchet MS" w:eastAsia="Times New Roman" w:hAnsi="Trebuchet MS"/>
                <w:b/>
                <w:sz w:val="20"/>
                <w:szCs w:val="20"/>
              </w:rPr>
              <w:t xml:space="preserve">es puissances souscrites, </w:t>
            </w:r>
            <w:r w:rsidR="00AA30CE">
              <w:rPr>
                <w:rFonts w:ascii="Trebuchet MS" w:eastAsia="Times New Roman" w:hAnsi="Trebuchet MS"/>
                <w:b/>
                <w:sz w:val="20"/>
                <w:szCs w:val="20"/>
              </w:rPr>
              <w:t xml:space="preserve">et </w:t>
            </w:r>
            <w:r w:rsidR="00AA30CE" w:rsidRPr="00AA30CE">
              <w:rPr>
                <w:rFonts w:ascii="Trebuchet MS" w:eastAsia="Times New Roman" w:hAnsi="Trebuchet MS"/>
                <w:b/>
                <w:sz w:val="20"/>
                <w:szCs w:val="20"/>
              </w:rPr>
              <w:t>réduction de consommation d’énergie.</w:t>
            </w:r>
          </w:p>
        </w:tc>
        <w:tc>
          <w:tcPr>
            <w:tcW w:w="7563" w:type="dxa"/>
            <w:vMerge w:val="restart"/>
          </w:tcPr>
          <w:p w14:paraId="53F0FE88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24554EDD" w14:textId="77777777" w:rsidTr="00BD4357">
        <w:tc>
          <w:tcPr>
            <w:tcW w:w="7563" w:type="dxa"/>
          </w:tcPr>
          <w:p w14:paraId="585B272B" w14:textId="77777777" w:rsidR="00AA30CE" w:rsidRDefault="00AA30CE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Trebuchet MS" w:hAnsi="Trebuchet MS"/>
                <w:bCs/>
                <w:sz w:val="20"/>
                <w:szCs w:val="20"/>
              </w:rPr>
            </w:pPr>
          </w:p>
          <w:p w14:paraId="70653F6C" w14:textId="77777777" w:rsidR="00D52954" w:rsidRDefault="00AA30CE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Trebuchet MS" w:eastAsia="Times New Roman" w:hAnsi="Trebuchet MS"/>
                <w:bCs/>
                <w:sz w:val="20"/>
                <w:szCs w:val="20"/>
              </w:rPr>
            </w:pPr>
            <w:r w:rsidRPr="00B05853">
              <w:rPr>
                <w:rFonts w:ascii="Trebuchet MS" w:hAnsi="Trebuchet MS"/>
                <w:bCs/>
                <w:sz w:val="20"/>
                <w:szCs w:val="20"/>
              </w:rPr>
              <w:t xml:space="preserve">Le candidat expliquera 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les </w:t>
            </w:r>
            <w:r>
              <w:rPr>
                <w:rFonts w:ascii="Trebuchet MS" w:eastAsia="Times New Roman" w:hAnsi="Trebuchet MS"/>
                <w:bCs/>
                <w:sz w:val="20"/>
                <w:szCs w:val="20"/>
              </w:rPr>
              <w:t>m</w:t>
            </w:r>
            <w:r w:rsidRPr="00AA30CE">
              <w:rPr>
                <w:rFonts w:ascii="Trebuchet MS" w:eastAsia="Times New Roman" w:hAnsi="Trebuchet MS"/>
                <w:bCs/>
                <w:sz w:val="20"/>
                <w:szCs w:val="20"/>
              </w:rPr>
              <w:t>éthodologie et moyens mis en place pour optimiser les versions tarifaires d’acheminement et les puissances souscrites, pour accompagner le pouvoir adjudicateur en matière de réduction de consommation d’énergie</w:t>
            </w:r>
          </w:p>
          <w:p w14:paraId="3929D0C2" w14:textId="450E12A5" w:rsidR="00230307" w:rsidRPr="005F0A94" w:rsidRDefault="00230307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143A86E2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1D4F02EF" w14:textId="77777777" w:rsidTr="00BD4357">
        <w:tc>
          <w:tcPr>
            <w:tcW w:w="7563" w:type="dxa"/>
            <w:shd w:val="clear" w:color="auto" w:fill="D9D9D9" w:themeFill="background1" w:themeFillShade="D9"/>
          </w:tcPr>
          <w:p w14:paraId="77BF480D" w14:textId="3EF7696F" w:rsidR="00D52954" w:rsidRPr="006661BC" w:rsidRDefault="00D52954" w:rsidP="006661BC">
            <w:pPr>
              <w:tabs>
                <w:tab w:val="left" w:pos="959"/>
              </w:tabs>
              <w:spacing w:before="60" w:after="60"/>
              <w:ind w:right="242"/>
              <w:rPr>
                <w:rFonts w:ascii="Trebuchet MS" w:eastAsia="Times New Roman" w:hAnsi="Trebuchet MS"/>
                <w:b/>
                <w:sz w:val="20"/>
                <w:szCs w:val="20"/>
              </w:rPr>
            </w:pPr>
            <w:r w:rsidRPr="00AA30CE">
              <w:rPr>
                <w:rFonts w:cstheme="minorHAnsi"/>
                <w:b/>
                <w:bCs/>
                <w:iCs/>
              </w:rPr>
              <w:t xml:space="preserve">4. </w:t>
            </w:r>
            <w:r w:rsidR="00AA30CE" w:rsidRPr="00AA30CE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  </w:t>
            </w:r>
            <w:r w:rsidR="00AA30CE" w:rsidRPr="006661BC">
              <w:rPr>
                <w:rFonts w:ascii="Trebuchet MS" w:eastAsia="Times New Roman" w:hAnsi="Trebuchet MS"/>
                <w:b/>
                <w:sz w:val="20"/>
                <w:szCs w:val="20"/>
              </w:rPr>
              <w:t>Moyens mis en œuvre par le candidat pour être force de conseil sur les consommations et orientation vers des solutions et des propositions d’amélioration</w:t>
            </w:r>
          </w:p>
        </w:tc>
        <w:tc>
          <w:tcPr>
            <w:tcW w:w="7563" w:type="dxa"/>
            <w:vMerge w:val="restart"/>
          </w:tcPr>
          <w:p w14:paraId="003C1DC7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2D7DFF1C" w14:textId="77777777" w:rsidTr="00BD4357">
        <w:tc>
          <w:tcPr>
            <w:tcW w:w="7563" w:type="dxa"/>
          </w:tcPr>
          <w:p w14:paraId="7B3041AB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</w:p>
          <w:p w14:paraId="48D2EE85" w14:textId="77777777" w:rsidR="00D52954" w:rsidRDefault="00AA30CE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Trebuchet MS" w:eastAsia="Times New Roman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L</w:t>
            </w:r>
            <w:r w:rsidRPr="00B05853">
              <w:rPr>
                <w:rFonts w:ascii="Trebuchet MS" w:hAnsi="Trebuchet MS"/>
                <w:bCs/>
                <w:sz w:val="20"/>
                <w:szCs w:val="20"/>
              </w:rPr>
              <w:t xml:space="preserve">e candidat expliquera </w:t>
            </w:r>
            <w:r>
              <w:rPr>
                <w:rFonts w:ascii="Trebuchet MS" w:hAnsi="Trebuchet MS"/>
                <w:bCs/>
                <w:sz w:val="20"/>
                <w:szCs w:val="20"/>
              </w:rPr>
              <w:t>les m</w:t>
            </w:r>
            <w:r w:rsidRPr="00AA30CE">
              <w:rPr>
                <w:rFonts w:ascii="Trebuchet MS" w:eastAsia="Times New Roman" w:hAnsi="Trebuchet MS"/>
                <w:bCs/>
                <w:sz w:val="20"/>
                <w:szCs w:val="20"/>
              </w:rPr>
              <w:t>oyens mis en œuvre par le candidat pour être force de conseil sur les consommations et orientation vers des solutions et des propositions d’amélioration</w:t>
            </w:r>
          </w:p>
          <w:p w14:paraId="05544A37" w14:textId="4F4CAB98" w:rsidR="00230307" w:rsidRPr="00831ECF" w:rsidRDefault="00230307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cstheme="minorHAnsi"/>
                <w:iCs/>
              </w:rPr>
            </w:pPr>
          </w:p>
        </w:tc>
        <w:tc>
          <w:tcPr>
            <w:tcW w:w="7563" w:type="dxa"/>
            <w:vMerge/>
          </w:tcPr>
          <w:p w14:paraId="0DAFD4A9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08D303B5" w14:textId="77777777" w:rsidR="00502623" w:rsidRDefault="00502623" w:rsidP="00BF09DC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545C5B45" w14:textId="77777777" w:rsidR="00502623" w:rsidRDefault="00502623" w:rsidP="00BF09DC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36D2BD68" w14:textId="77777777" w:rsidR="00502623" w:rsidRDefault="00502623" w:rsidP="00BF09DC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51935631" w14:textId="77777777" w:rsidR="00502623" w:rsidRDefault="00502623" w:rsidP="00BF09DC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6DC57A0F" w14:textId="77777777" w:rsidR="00502623" w:rsidRDefault="00502623" w:rsidP="00BF09DC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313D270A" w14:textId="77777777" w:rsidR="00502623" w:rsidRDefault="00502623" w:rsidP="00BF09DC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12F70C4E" w14:textId="7FC3CF85" w:rsidR="00502623" w:rsidRDefault="00502623" w:rsidP="00502623">
      <w:pPr>
        <w:pStyle w:val="Titre1"/>
        <w:spacing w:after="0"/>
        <w:ind w:left="0" w:firstLine="0"/>
        <w:jc w:val="center"/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</w:pPr>
      <w:r w:rsidRPr="0012241D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 xml:space="preserve">CRITÈRE </w:t>
      </w:r>
      <w:r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>3</w:t>
      </w:r>
      <w:r w:rsidRPr="0012241D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 xml:space="preserve"> : </w:t>
      </w:r>
      <w:r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>PERFORMANCE ENVIRONNEMENTALE</w:t>
      </w:r>
      <w:r w:rsidRPr="0012241D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 xml:space="preserve"> (</w:t>
      </w:r>
      <w:r w:rsidR="006661BC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>2</w:t>
      </w:r>
      <w:r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>0</w:t>
      </w:r>
      <w:r w:rsidRPr="0012241D">
        <w:rPr>
          <w:rFonts w:asciiTheme="minorHAnsi" w:eastAsia="Arial" w:hAnsiTheme="minorHAnsi" w:cstheme="minorHAnsi"/>
          <w:bCs/>
          <w:smallCaps w:val="0"/>
          <w:sz w:val="36"/>
          <w:szCs w:val="36"/>
          <w:u w:val="single"/>
        </w:rPr>
        <w:t xml:space="preserve"> Points)</w:t>
      </w:r>
    </w:p>
    <w:p w14:paraId="78EC8108" w14:textId="77777777" w:rsidR="00502623" w:rsidRDefault="00502623" w:rsidP="00BF09DC">
      <w:pPr>
        <w:tabs>
          <w:tab w:val="center" w:pos="4819"/>
          <w:tab w:val="right" w:pos="9071"/>
        </w:tabs>
        <w:spacing w:after="0"/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471CF1E7" w14:textId="77777777" w:rsidR="007D792E" w:rsidRDefault="007D792E" w:rsidP="001F47CC">
      <w:pPr>
        <w:tabs>
          <w:tab w:val="center" w:pos="4819"/>
          <w:tab w:val="right" w:pos="9071"/>
        </w:tabs>
        <w:ind w:right="-2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tbl>
      <w:tblPr>
        <w:tblStyle w:val="Grilledutableau"/>
        <w:tblpPr w:leftFromText="141" w:rightFromText="141" w:vertAnchor="text" w:horzAnchor="page" w:tblpX="1308" w:tblpY="302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D52954" w14:paraId="03E309C9" w14:textId="77777777" w:rsidTr="00BD4357">
        <w:trPr>
          <w:tblHeader/>
        </w:trPr>
        <w:tc>
          <w:tcPr>
            <w:tcW w:w="7563" w:type="dxa"/>
            <w:shd w:val="clear" w:color="auto" w:fill="D9D9D9" w:themeFill="background1" w:themeFillShade="D9"/>
            <w:vAlign w:val="center"/>
          </w:tcPr>
          <w:bookmarkEnd w:id="4"/>
          <w:p w14:paraId="77A6977D" w14:textId="77777777" w:rsidR="00D52954" w:rsidRPr="00BC121A" w:rsidRDefault="00D52954" w:rsidP="00BD4357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>ITEM</w:t>
            </w:r>
          </w:p>
        </w:tc>
        <w:tc>
          <w:tcPr>
            <w:tcW w:w="7563" w:type="dxa"/>
            <w:shd w:val="clear" w:color="auto" w:fill="D9D9D9" w:themeFill="background1" w:themeFillShade="D9"/>
            <w:vAlign w:val="center"/>
          </w:tcPr>
          <w:p w14:paraId="4D0E90B1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 w:rsidRPr="00BC121A">
              <w:rPr>
                <w:rFonts w:eastAsia="Arial"/>
                <w:b/>
                <w:bCs/>
              </w:rPr>
              <w:t>R</w:t>
            </w:r>
            <w:r>
              <w:rPr>
                <w:rFonts w:eastAsia="Arial"/>
                <w:b/>
                <w:bCs/>
              </w:rPr>
              <w:t>EPONSE</w:t>
            </w:r>
          </w:p>
          <w:p w14:paraId="42D1C0ED" w14:textId="77777777" w:rsidR="00D52954" w:rsidRPr="00BC121A" w:rsidRDefault="00D52954" w:rsidP="00BD4357">
            <w:pPr>
              <w:tabs>
                <w:tab w:val="center" w:pos="4819"/>
                <w:tab w:val="right" w:pos="9071"/>
              </w:tabs>
              <w:ind w:right="-20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 xml:space="preserve"> </w:t>
            </w:r>
          </w:p>
        </w:tc>
      </w:tr>
      <w:tr w:rsidR="00D52954" w14:paraId="6CC90160" w14:textId="77777777" w:rsidTr="00BD4357">
        <w:tc>
          <w:tcPr>
            <w:tcW w:w="7563" w:type="dxa"/>
            <w:shd w:val="clear" w:color="auto" w:fill="D9D9D9" w:themeFill="background1" w:themeFillShade="D9"/>
          </w:tcPr>
          <w:p w14:paraId="37FB14A6" w14:textId="349495ED" w:rsidR="00D52954" w:rsidRPr="005F0A9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 w:rsidRPr="005F0A94">
              <w:rPr>
                <w:rFonts w:eastAsia="Arial"/>
                <w:b/>
                <w:bCs/>
              </w:rPr>
              <w:t xml:space="preserve">1. </w:t>
            </w:r>
            <w:r w:rsidR="00AA30CE" w:rsidRPr="00293AC0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 </w:t>
            </w:r>
            <w:r w:rsidR="00D5300C" w:rsidRPr="006661BC">
              <w:rPr>
                <w:rFonts w:ascii="Trebuchet MS" w:eastAsia="Times New Roman" w:hAnsi="Trebuchet MS"/>
                <w:b/>
                <w:sz w:val="20"/>
                <w:szCs w:val="20"/>
              </w:rPr>
              <w:t>Utilisation des énergies renouvelable</w:t>
            </w:r>
            <w:r w:rsidR="006661BC">
              <w:rPr>
                <w:rFonts w:ascii="Trebuchet MS" w:eastAsia="Times New Roman" w:hAnsi="Trebuchet MS"/>
                <w:b/>
                <w:sz w:val="20"/>
                <w:szCs w:val="20"/>
              </w:rPr>
              <w:t>s</w:t>
            </w:r>
            <w:r w:rsidR="00D5300C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63" w:type="dxa"/>
            <w:vMerge w:val="restart"/>
          </w:tcPr>
          <w:p w14:paraId="3653F9B9" w14:textId="77777777" w:rsidR="00D52954" w:rsidRPr="006A280B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highlight w:val="yellow"/>
              </w:rPr>
            </w:pPr>
          </w:p>
          <w:p w14:paraId="4EA00ABE" w14:textId="77777777" w:rsidR="00D52954" w:rsidRPr="006661BC" w:rsidRDefault="00D52954" w:rsidP="006661BC">
            <w:pPr>
              <w:tabs>
                <w:tab w:val="left" w:pos="959"/>
              </w:tabs>
              <w:spacing w:before="60" w:after="60"/>
              <w:ind w:right="242"/>
              <w:rPr>
                <w:rFonts w:ascii="Arial" w:eastAsia="Arial" w:hAnsi="Arial" w:cs="Arial"/>
                <w:highlight w:val="yellow"/>
              </w:rPr>
            </w:pPr>
          </w:p>
        </w:tc>
      </w:tr>
      <w:tr w:rsidR="00D52954" w14:paraId="4A58DDB9" w14:textId="77777777" w:rsidTr="006661BC">
        <w:trPr>
          <w:trHeight w:val="579"/>
        </w:trPr>
        <w:tc>
          <w:tcPr>
            <w:tcW w:w="7563" w:type="dxa"/>
          </w:tcPr>
          <w:p w14:paraId="76469E5B" w14:textId="0A1D7B66" w:rsidR="00D52954" w:rsidRPr="005F0A94" w:rsidRDefault="00D5300C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>
              <w:rPr>
                <w:rFonts w:eastAsia="Arial"/>
              </w:rPr>
              <w:t xml:space="preserve">Le candidat </w:t>
            </w:r>
            <w:r w:rsidR="006661BC">
              <w:rPr>
                <w:rFonts w:eastAsia="Arial"/>
              </w:rPr>
              <w:t xml:space="preserve">présente </w:t>
            </w:r>
            <w:r>
              <w:rPr>
                <w:rFonts w:eastAsia="Arial"/>
              </w:rPr>
              <w:t>les mesure</w:t>
            </w:r>
            <w:r w:rsidR="006661BC">
              <w:rPr>
                <w:rFonts w:eastAsia="Arial"/>
              </w:rPr>
              <w:t>s</w:t>
            </w:r>
            <w:r>
              <w:rPr>
                <w:rFonts w:eastAsia="Arial"/>
              </w:rPr>
              <w:t xml:space="preserve"> prises faveur de l’utilisation des </w:t>
            </w:r>
            <w:r w:rsidRPr="00D5300C">
              <w:rPr>
                <w:rFonts w:eastAsia="Arial"/>
              </w:rPr>
              <w:t>énergies renouvelable</w:t>
            </w:r>
            <w:r>
              <w:rPr>
                <w:rFonts w:eastAsia="Arial"/>
              </w:rPr>
              <w:t>s</w:t>
            </w:r>
          </w:p>
        </w:tc>
        <w:tc>
          <w:tcPr>
            <w:tcW w:w="7563" w:type="dxa"/>
            <w:vMerge/>
          </w:tcPr>
          <w:p w14:paraId="0E360B36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39AE0332" w14:textId="77777777" w:rsidTr="00D5300C">
        <w:trPr>
          <w:trHeight w:val="329"/>
        </w:trPr>
        <w:tc>
          <w:tcPr>
            <w:tcW w:w="7563" w:type="dxa"/>
            <w:shd w:val="clear" w:color="auto" w:fill="D9D9D9" w:themeFill="background1" w:themeFillShade="D9"/>
          </w:tcPr>
          <w:p w14:paraId="4E3EEA82" w14:textId="6E4D2DCF" w:rsidR="00D52954" w:rsidRPr="005F0A9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 w:rsidRPr="005F0A94">
              <w:rPr>
                <w:rFonts w:eastAsia="Arial"/>
                <w:b/>
                <w:bCs/>
              </w:rPr>
              <w:t xml:space="preserve">2. </w:t>
            </w:r>
            <w:r w:rsidR="00D5300C" w:rsidRPr="00293AC0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 </w:t>
            </w:r>
            <w:r w:rsidR="00D5300C" w:rsidRPr="006661BC">
              <w:rPr>
                <w:rFonts w:ascii="Trebuchet MS" w:eastAsia="Times New Roman" w:hAnsi="Trebuchet MS"/>
                <w:b/>
                <w:sz w:val="20"/>
                <w:szCs w:val="20"/>
              </w:rPr>
              <w:t>Certification</w:t>
            </w:r>
            <w:r w:rsidR="006661BC" w:rsidRPr="006661BC">
              <w:rPr>
                <w:rFonts w:ascii="Trebuchet MS" w:eastAsia="Times New Roman" w:hAnsi="Trebuchet MS"/>
                <w:b/>
                <w:sz w:val="20"/>
                <w:szCs w:val="20"/>
              </w:rPr>
              <w:t>s</w:t>
            </w:r>
            <w:r w:rsidR="00D5300C" w:rsidRPr="006661BC">
              <w:rPr>
                <w:rFonts w:ascii="Trebuchet MS" w:eastAsia="Times New Roman" w:hAnsi="Trebuchet MS"/>
                <w:b/>
                <w:sz w:val="20"/>
                <w:szCs w:val="20"/>
              </w:rPr>
              <w:t xml:space="preserve"> environnementale</w:t>
            </w:r>
            <w:r w:rsidR="006661BC" w:rsidRPr="006661BC">
              <w:rPr>
                <w:rFonts w:ascii="Trebuchet MS" w:eastAsia="Times New Roman" w:hAnsi="Trebuchet MS"/>
                <w:b/>
                <w:sz w:val="20"/>
                <w:szCs w:val="20"/>
              </w:rPr>
              <w:t>s</w:t>
            </w:r>
          </w:p>
        </w:tc>
        <w:tc>
          <w:tcPr>
            <w:tcW w:w="7563" w:type="dxa"/>
            <w:vMerge w:val="restart"/>
          </w:tcPr>
          <w:p w14:paraId="5EB75112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33D42C6C" w14:textId="77777777" w:rsidTr="00BD4357">
        <w:tc>
          <w:tcPr>
            <w:tcW w:w="7563" w:type="dxa"/>
          </w:tcPr>
          <w:p w14:paraId="26C09CDB" w14:textId="4196BC49" w:rsidR="00AA30CE" w:rsidRDefault="00D5300C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  <w:r>
              <w:rPr>
                <w:rFonts w:eastAsia="Arial"/>
              </w:rPr>
              <w:t>Le candidat présente ses certification</w:t>
            </w:r>
            <w:r w:rsidR="006661BC">
              <w:rPr>
                <w:rFonts w:eastAsia="Arial"/>
              </w:rPr>
              <w:t>s</w:t>
            </w:r>
            <w:r>
              <w:rPr>
                <w:rFonts w:eastAsia="Arial"/>
              </w:rPr>
              <w:t xml:space="preserve"> environnementales </w:t>
            </w:r>
            <w:r w:rsidR="00230307">
              <w:rPr>
                <w:rFonts w:eastAsia="Arial"/>
              </w:rPr>
              <w:t>le cas échéant</w:t>
            </w:r>
          </w:p>
          <w:p w14:paraId="2866ED0F" w14:textId="2813A5EA" w:rsidR="006661BC" w:rsidRPr="00BC121A" w:rsidRDefault="006661BC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</w:p>
        </w:tc>
        <w:tc>
          <w:tcPr>
            <w:tcW w:w="7563" w:type="dxa"/>
            <w:vMerge/>
          </w:tcPr>
          <w:p w14:paraId="0FA1234E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6EC1E14F" w14:textId="77777777" w:rsidTr="00BD4357">
        <w:tc>
          <w:tcPr>
            <w:tcW w:w="7563" w:type="dxa"/>
            <w:shd w:val="clear" w:color="auto" w:fill="D9D9D9" w:themeFill="background1" w:themeFillShade="D9"/>
          </w:tcPr>
          <w:p w14:paraId="6DB8F0D7" w14:textId="713E2CD0" w:rsidR="00D52954" w:rsidRPr="005F0A9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  <w:b/>
                <w:bCs/>
              </w:rPr>
            </w:pPr>
            <w:r w:rsidRPr="005F0A94">
              <w:rPr>
                <w:rFonts w:eastAsia="Arial"/>
                <w:b/>
                <w:bCs/>
              </w:rPr>
              <w:t xml:space="preserve">3. </w:t>
            </w:r>
            <w:r w:rsidR="00AA30CE" w:rsidRPr="00293AC0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 </w:t>
            </w:r>
            <w:r w:rsidR="00D5300C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 </w:t>
            </w:r>
            <w:r w:rsidR="006661BC" w:rsidRPr="006661BC">
              <w:rPr>
                <w:rFonts w:ascii="Trebuchet MS" w:eastAsia="Times New Roman" w:hAnsi="Trebuchet MS"/>
                <w:b/>
                <w:sz w:val="20"/>
                <w:szCs w:val="20"/>
              </w:rPr>
              <w:t>Réduction des émissions de CO₂</w:t>
            </w:r>
          </w:p>
        </w:tc>
        <w:tc>
          <w:tcPr>
            <w:tcW w:w="7563" w:type="dxa"/>
            <w:vMerge w:val="restart"/>
          </w:tcPr>
          <w:p w14:paraId="6AFC5E7D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D52954" w14:paraId="29B8549E" w14:textId="77777777" w:rsidTr="00BD4357">
        <w:tc>
          <w:tcPr>
            <w:tcW w:w="7563" w:type="dxa"/>
          </w:tcPr>
          <w:p w14:paraId="6D4B81BC" w14:textId="5B69A9AA" w:rsidR="00D52954" w:rsidRDefault="00AA30CE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Trebuchet MS" w:eastAsia="Times New Roman" w:hAnsi="Trebuchet MS"/>
                <w:bCs/>
                <w:sz w:val="20"/>
                <w:szCs w:val="20"/>
              </w:rPr>
            </w:pPr>
            <w:r>
              <w:rPr>
                <w:rFonts w:eastAsia="Arial"/>
              </w:rPr>
              <w:t>Le candidat présente son p</w:t>
            </w:r>
            <w:r w:rsidRPr="00293AC0">
              <w:rPr>
                <w:rFonts w:ascii="Trebuchet MS" w:eastAsia="Times New Roman" w:hAnsi="Trebuchet MS"/>
                <w:bCs/>
                <w:sz w:val="20"/>
                <w:szCs w:val="20"/>
              </w:rPr>
              <w:t>lan de</w:t>
            </w:r>
            <w:r w:rsidR="006661BC" w:rsidRPr="006661BC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 Réduction des émissions de CO₂</w:t>
            </w:r>
          </w:p>
          <w:p w14:paraId="1EED964D" w14:textId="4691DC69" w:rsidR="006661BC" w:rsidRPr="005F0A94" w:rsidRDefault="006661BC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eastAsia="Arial"/>
              </w:rPr>
            </w:pPr>
          </w:p>
        </w:tc>
        <w:tc>
          <w:tcPr>
            <w:tcW w:w="7563" w:type="dxa"/>
            <w:vMerge/>
          </w:tcPr>
          <w:p w14:paraId="1BABD287" w14:textId="77777777" w:rsidR="00D52954" w:rsidRDefault="00D52954" w:rsidP="00BD4357">
            <w:pPr>
              <w:tabs>
                <w:tab w:val="center" w:pos="4819"/>
                <w:tab w:val="right" w:pos="9071"/>
              </w:tabs>
              <w:ind w:right="-20"/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1EFFFBF5" w14:textId="4B8CE7D4" w:rsidR="00F9496B" w:rsidRPr="007D792E" w:rsidRDefault="00F9496B" w:rsidP="001F47CC">
      <w:pPr>
        <w:tabs>
          <w:tab w:val="center" w:pos="4819"/>
          <w:tab w:val="right" w:pos="9071"/>
        </w:tabs>
        <w:ind w:right="-20"/>
        <w:rPr>
          <w:rFonts w:eastAsia="Arial"/>
          <w:i/>
          <w:iCs/>
        </w:rPr>
      </w:pPr>
    </w:p>
    <w:sectPr w:rsidR="00F9496B" w:rsidRPr="007D792E" w:rsidSect="00004ADB">
      <w:headerReference w:type="default" r:id="rId13"/>
      <w:pgSz w:w="16838" w:h="11906" w:orient="landscape"/>
      <w:pgMar w:top="851" w:right="851" w:bottom="426" w:left="851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1125B" w14:textId="77777777" w:rsidR="00E55BCD" w:rsidRDefault="00E55BCD">
      <w:pPr>
        <w:spacing w:after="0"/>
      </w:pPr>
      <w:r>
        <w:separator/>
      </w:r>
    </w:p>
  </w:endnote>
  <w:endnote w:type="continuationSeparator" w:id="0">
    <w:p w14:paraId="2D03B54E" w14:textId="77777777" w:rsidR="00E55BCD" w:rsidRDefault="00E55BCD">
      <w:pPr>
        <w:spacing w:after="0"/>
      </w:pPr>
      <w:r>
        <w:continuationSeparator/>
      </w:r>
    </w:p>
  </w:endnote>
  <w:endnote w:type="continuationNotice" w:id="1">
    <w:p w14:paraId="346EACC4" w14:textId="77777777" w:rsidR="00E55BCD" w:rsidRDefault="00E55BC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&quot;Arial Narrow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9959283"/>
      <w:docPartObj>
        <w:docPartGallery w:val="Page Numbers (Bottom of Page)"/>
        <w:docPartUnique/>
      </w:docPartObj>
    </w:sdtPr>
    <w:sdtEndPr/>
    <w:sdtContent>
      <w:p w14:paraId="4CF946AE" w14:textId="4CE8EE1B" w:rsidR="0054629A" w:rsidRDefault="007C16BF" w:rsidP="00004AD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50D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382EF" w14:textId="550881C6" w:rsidR="007C16BF" w:rsidRDefault="007C16BF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 w:rsidR="000F3E9E">
      <w:rPr>
        <w:noProof/>
      </w:rPr>
      <w:t>1</w:t>
    </w:r>
    <w:r>
      <w:fldChar w:fldCharType="end"/>
    </w:r>
  </w:p>
  <w:p w14:paraId="3830B3B5" w14:textId="77777777" w:rsidR="007C16BF" w:rsidRDefault="007C16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C0199" w14:textId="77777777" w:rsidR="00E55BCD" w:rsidRDefault="00E55BCD">
      <w:pPr>
        <w:spacing w:after="0"/>
      </w:pPr>
      <w:r>
        <w:separator/>
      </w:r>
    </w:p>
  </w:footnote>
  <w:footnote w:type="continuationSeparator" w:id="0">
    <w:p w14:paraId="566C31E0" w14:textId="77777777" w:rsidR="00E55BCD" w:rsidRDefault="00E55BCD">
      <w:pPr>
        <w:spacing w:after="0"/>
      </w:pPr>
      <w:r>
        <w:continuationSeparator/>
      </w:r>
    </w:p>
  </w:footnote>
  <w:footnote w:type="continuationNotice" w:id="1">
    <w:p w14:paraId="2943E408" w14:textId="77777777" w:rsidR="00E55BCD" w:rsidRDefault="00E55BC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DB995" w14:textId="77777777" w:rsidR="007E1D11" w:rsidRDefault="007E1D11" w:rsidP="007E1D11">
    <w:pPr>
      <w:pStyle w:val="En-tte"/>
    </w:pPr>
  </w:p>
  <w:p w14:paraId="7BB55135" w14:textId="77777777" w:rsidR="007E1D11" w:rsidRDefault="007E1D11" w:rsidP="007E1D11">
    <w:pPr>
      <w:pStyle w:val="En-tte"/>
    </w:pPr>
  </w:p>
  <w:p w14:paraId="4CF946A6" w14:textId="07863746" w:rsidR="0054629A" w:rsidRDefault="007E1D11" w:rsidP="007E1D11">
    <w:pPr>
      <w:pStyle w:val="En-tte"/>
    </w:pPr>
    <w:r w:rsidRPr="007E1D11">
      <w:rPr>
        <w:noProof/>
      </w:rPr>
      <w:drawing>
        <wp:inline distT="0" distB="0" distL="0" distR="0" wp14:anchorId="430324A3" wp14:editId="6AA1617F">
          <wp:extent cx="2085466" cy="513485"/>
          <wp:effectExtent l="0" t="0" r="0" b="0"/>
          <wp:docPr id="22" name="image1.jpg" descr="C:\Users\gvalerius\Downloads\LOGO GIE SEPTEMBRE 2021 (3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gvalerius\Downloads\LOGO GIE SEPTEMBRE 2021 (3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85466" cy="5134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77FC2A9" w14:textId="77777777" w:rsidR="007E1D11" w:rsidRDefault="007E1D11" w:rsidP="007E1D11">
    <w:pPr>
      <w:pStyle w:val="En-tte"/>
    </w:pPr>
  </w:p>
  <w:p w14:paraId="6722AF58" w14:textId="77777777" w:rsidR="007E1D11" w:rsidRPr="007E1D11" w:rsidRDefault="007E1D11" w:rsidP="007E1D1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67F0D" w14:textId="77777777" w:rsidR="00004ADB" w:rsidRDefault="00004ADB" w:rsidP="007E1D1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96368"/>
    <w:multiLevelType w:val="hybridMultilevel"/>
    <w:tmpl w:val="5E82359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F54CA"/>
    <w:multiLevelType w:val="hybridMultilevel"/>
    <w:tmpl w:val="19CCE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B2295"/>
    <w:multiLevelType w:val="hybridMultilevel"/>
    <w:tmpl w:val="88687BB6"/>
    <w:lvl w:ilvl="0" w:tplc="72D8304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B2126"/>
    <w:multiLevelType w:val="hybridMultilevel"/>
    <w:tmpl w:val="FFFFFFFF"/>
    <w:lvl w:ilvl="0" w:tplc="B24EF056">
      <w:start w:val="1"/>
      <w:numFmt w:val="bullet"/>
      <w:lvlText w:val="-"/>
      <w:lvlJc w:val="left"/>
      <w:pPr>
        <w:ind w:left="720" w:hanging="360"/>
      </w:pPr>
      <w:rPr>
        <w:rFonts w:ascii="&quot;Arial Narrow&quot;,sans-serif" w:hAnsi="&quot;Arial Narrow&quot;,sans-serif" w:hint="default"/>
      </w:rPr>
    </w:lvl>
    <w:lvl w:ilvl="1" w:tplc="9C6A09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E45C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0E5D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74AB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E1A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84A9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5006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F42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A15DC"/>
    <w:multiLevelType w:val="hybridMultilevel"/>
    <w:tmpl w:val="459257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A65B7"/>
    <w:multiLevelType w:val="hybridMultilevel"/>
    <w:tmpl w:val="EB108262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6" w:hanging="420"/>
      </w:pPr>
      <w:rPr>
        <w:rFonts w:ascii="Calibri" w:eastAsia="Calibri" w:hAnsi="Calibri" w:cstheme="minorHAnsi"/>
      </w:rPr>
    </w:lvl>
    <w:lvl w:ilvl="1" w:tplc="FFFFFFFF" w:tentative="1">
      <w:start w:val="1"/>
      <w:numFmt w:val="bullet"/>
      <w:lvlText w:val="o"/>
      <w:lvlJc w:val="left"/>
      <w:pPr>
        <w:tabs>
          <w:tab w:val="num" w:pos="1086"/>
        </w:tabs>
        <w:ind w:left="108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6"/>
        </w:tabs>
        <w:ind w:left="324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6"/>
        </w:tabs>
        <w:ind w:left="396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6"/>
        </w:tabs>
        <w:ind w:left="468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6"/>
        </w:tabs>
        <w:ind w:left="540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6"/>
        </w:tabs>
        <w:ind w:left="6126" w:hanging="360"/>
      </w:pPr>
      <w:rPr>
        <w:rFonts w:ascii="Wingdings" w:hAnsi="Wingdings" w:hint="default"/>
      </w:rPr>
    </w:lvl>
  </w:abstractNum>
  <w:abstractNum w:abstractNumId="6" w15:restartNumberingAfterBreak="0">
    <w:nsid w:val="2F3F324A"/>
    <w:multiLevelType w:val="hybridMultilevel"/>
    <w:tmpl w:val="548274EE"/>
    <w:lvl w:ilvl="0" w:tplc="30A6CE06">
      <w:numFmt w:val="bullet"/>
      <w:lvlText w:val="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91A26"/>
    <w:multiLevelType w:val="hybridMultilevel"/>
    <w:tmpl w:val="C1FC9CE4"/>
    <w:lvl w:ilvl="0" w:tplc="040C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385C6BE0"/>
    <w:multiLevelType w:val="hybridMultilevel"/>
    <w:tmpl w:val="7BAAA346"/>
    <w:lvl w:ilvl="0" w:tplc="33DCD56A">
      <w:start w:val="1"/>
      <w:numFmt w:val="bullet"/>
      <w:lvlText w:val="-"/>
      <w:lvlJc w:val="left"/>
      <w:pPr>
        <w:ind w:left="720" w:hanging="360"/>
      </w:pPr>
      <w:rPr>
        <w:rFonts w:ascii="&quot;Arial Narrow&quot;,sans-serif" w:hAnsi="&quot;Arial Narrow&quot;,sans-serif" w:hint="default"/>
      </w:rPr>
    </w:lvl>
    <w:lvl w:ilvl="1" w:tplc="DEA611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AA11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1455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6A4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2A10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6A8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2C9B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6889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95847"/>
    <w:multiLevelType w:val="hybridMultilevel"/>
    <w:tmpl w:val="F1723814"/>
    <w:lvl w:ilvl="0" w:tplc="AB7A0200">
      <w:start w:val="1"/>
      <w:numFmt w:val="decimal"/>
      <w:lvlText w:val="%1."/>
      <w:lvlJc w:val="left"/>
      <w:pPr>
        <w:tabs>
          <w:tab w:val="num" w:pos="426"/>
        </w:tabs>
        <w:ind w:left="426" w:hanging="420"/>
      </w:pPr>
      <w:rPr>
        <w:rFonts w:ascii="Calibri" w:eastAsia="Calibri" w:hAnsi="Calibri" w:cstheme="minorHAnsi"/>
      </w:rPr>
    </w:lvl>
    <w:lvl w:ilvl="1" w:tplc="040C0003" w:tentative="1">
      <w:start w:val="1"/>
      <w:numFmt w:val="bullet"/>
      <w:lvlText w:val="o"/>
      <w:lvlJc w:val="left"/>
      <w:pPr>
        <w:tabs>
          <w:tab w:val="num" w:pos="1086"/>
        </w:tabs>
        <w:ind w:left="10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6"/>
        </w:tabs>
        <w:ind w:left="32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6"/>
        </w:tabs>
        <w:ind w:left="39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6"/>
        </w:tabs>
        <w:ind w:left="46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6"/>
        </w:tabs>
        <w:ind w:left="54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6"/>
        </w:tabs>
        <w:ind w:left="6126" w:hanging="360"/>
      </w:pPr>
      <w:rPr>
        <w:rFonts w:ascii="Wingdings" w:hAnsi="Wingdings" w:hint="default"/>
      </w:rPr>
    </w:lvl>
  </w:abstractNum>
  <w:abstractNum w:abstractNumId="10" w15:restartNumberingAfterBreak="0">
    <w:nsid w:val="43612193"/>
    <w:multiLevelType w:val="hybridMultilevel"/>
    <w:tmpl w:val="776AA8E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49651C"/>
    <w:multiLevelType w:val="hybridMultilevel"/>
    <w:tmpl w:val="6D0AB374"/>
    <w:lvl w:ilvl="0" w:tplc="0CC2E722">
      <w:start w:val="1"/>
      <w:numFmt w:val="bullet"/>
      <w:lvlText w:val="-"/>
      <w:lvlJc w:val="left"/>
      <w:pPr>
        <w:ind w:left="720" w:hanging="360"/>
      </w:pPr>
      <w:rPr>
        <w:rFonts w:ascii="&quot;Arial Narrow&quot;,sans-serif" w:hAnsi="&quot;Arial Narrow&quot;,sans-serif" w:hint="default"/>
      </w:rPr>
    </w:lvl>
    <w:lvl w:ilvl="1" w:tplc="854410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CCB2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DEFD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1460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749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EBC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320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B05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73A56"/>
    <w:multiLevelType w:val="hybridMultilevel"/>
    <w:tmpl w:val="79067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17C70"/>
    <w:multiLevelType w:val="hybridMultilevel"/>
    <w:tmpl w:val="5214241C"/>
    <w:lvl w:ilvl="0" w:tplc="040C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4" w15:restartNumberingAfterBreak="0">
    <w:nsid w:val="64014ABC"/>
    <w:multiLevelType w:val="hybridMultilevel"/>
    <w:tmpl w:val="F1723814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6" w:hanging="420"/>
      </w:pPr>
      <w:rPr>
        <w:rFonts w:ascii="Calibri" w:eastAsia="Calibri" w:hAnsi="Calibri" w:cstheme="minorHAnsi"/>
      </w:rPr>
    </w:lvl>
    <w:lvl w:ilvl="1" w:tplc="FFFFFFFF" w:tentative="1">
      <w:start w:val="1"/>
      <w:numFmt w:val="bullet"/>
      <w:lvlText w:val="o"/>
      <w:lvlJc w:val="left"/>
      <w:pPr>
        <w:tabs>
          <w:tab w:val="num" w:pos="1086"/>
        </w:tabs>
        <w:ind w:left="108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6"/>
        </w:tabs>
        <w:ind w:left="324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6"/>
        </w:tabs>
        <w:ind w:left="396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6"/>
        </w:tabs>
        <w:ind w:left="468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6"/>
        </w:tabs>
        <w:ind w:left="540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6"/>
        </w:tabs>
        <w:ind w:left="6126" w:hanging="360"/>
      </w:pPr>
      <w:rPr>
        <w:rFonts w:ascii="Wingdings" w:hAnsi="Wingdings" w:hint="default"/>
      </w:rPr>
    </w:lvl>
  </w:abstractNum>
  <w:abstractNum w:abstractNumId="15" w15:restartNumberingAfterBreak="0">
    <w:nsid w:val="6B846C2B"/>
    <w:multiLevelType w:val="hybridMultilevel"/>
    <w:tmpl w:val="50D202F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D7D87"/>
    <w:multiLevelType w:val="hybridMultilevel"/>
    <w:tmpl w:val="700AC41C"/>
    <w:lvl w:ilvl="0" w:tplc="1C2AFC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B01BDB"/>
    <w:multiLevelType w:val="hybridMultilevel"/>
    <w:tmpl w:val="B6B4BF92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70AC54B1"/>
    <w:multiLevelType w:val="hybridMultilevel"/>
    <w:tmpl w:val="FFFFFFFF"/>
    <w:lvl w:ilvl="0" w:tplc="7DFA5AD4">
      <w:start w:val="1"/>
      <w:numFmt w:val="bullet"/>
      <w:lvlText w:val="-"/>
      <w:lvlJc w:val="left"/>
      <w:pPr>
        <w:ind w:left="720" w:hanging="360"/>
      </w:pPr>
      <w:rPr>
        <w:rFonts w:ascii="&quot;Arial Narrow&quot;,sans-serif" w:hAnsi="&quot;Arial Narrow&quot;,sans-serif" w:hint="default"/>
      </w:rPr>
    </w:lvl>
    <w:lvl w:ilvl="1" w:tplc="DB90B2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762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EE41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CE16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709D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FEBC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3E20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20F2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41F22"/>
    <w:multiLevelType w:val="hybridMultilevel"/>
    <w:tmpl w:val="7DDE13B8"/>
    <w:lvl w:ilvl="0" w:tplc="6152258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93763"/>
    <w:multiLevelType w:val="hybridMultilevel"/>
    <w:tmpl w:val="24DC650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1795099746">
    <w:abstractNumId w:val="18"/>
  </w:num>
  <w:num w:numId="2" w16cid:durableId="1288854415">
    <w:abstractNumId w:val="3"/>
  </w:num>
  <w:num w:numId="3" w16cid:durableId="198010920">
    <w:abstractNumId w:val="12"/>
  </w:num>
  <w:num w:numId="4" w16cid:durableId="347606866">
    <w:abstractNumId w:val="19"/>
  </w:num>
  <w:num w:numId="5" w16cid:durableId="829902670">
    <w:abstractNumId w:val="1"/>
  </w:num>
  <w:num w:numId="6" w16cid:durableId="693112430">
    <w:abstractNumId w:val="6"/>
  </w:num>
  <w:num w:numId="7" w16cid:durableId="965162934">
    <w:abstractNumId w:val="8"/>
  </w:num>
  <w:num w:numId="8" w16cid:durableId="453599436">
    <w:abstractNumId w:val="11"/>
  </w:num>
  <w:num w:numId="9" w16cid:durableId="889148237">
    <w:abstractNumId w:val="16"/>
  </w:num>
  <w:num w:numId="10" w16cid:durableId="1602031634">
    <w:abstractNumId w:val="10"/>
  </w:num>
  <w:num w:numId="11" w16cid:durableId="2137794321">
    <w:abstractNumId w:val="15"/>
  </w:num>
  <w:num w:numId="12" w16cid:durableId="1231037982">
    <w:abstractNumId w:val="0"/>
  </w:num>
  <w:num w:numId="13" w16cid:durableId="410465374">
    <w:abstractNumId w:val="9"/>
  </w:num>
  <w:num w:numId="14" w16cid:durableId="2025982500">
    <w:abstractNumId w:val="5"/>
  </w:num>
  <w:num w:numId="15" w16cid:durableId="1505583948">
    <w:abstractNumId w:val="14"/>
  </w:num>
  <w:num w:numId="16" w16cid:durableId="650250119">
    <w:abstractNumId w:val="7"/>
  </w:num>
  <w:num w:numId="17" w16cid:durableId="1507163407">
    <w:abstractNumId w:val="13"/>
  </w:num>
  <w:num w:numId="18" w16cid:durableId="1930460022">
    <w:abstractNumId w:val="20"/>
  </w:num>
  <w:num w:numId="19" w16cid:durableId="611791744">
    <w:abstractNumId w:val="17"/>
  </w:num>
  <w:num w:numId="20" w16cid:durableId="1398479707">
    <w:abstractNumId w:val="4"/>
  </w:num>
  <w:num w:numId="21" w16cid:durableId="1408184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29A"/>
    <w:rsid w:val="000022E4"/>
    <w:rsid w:val="00004ADB"/>
    <w:rsid w:val="00005DD7"/>
    <w:rsid w:val="00013B59"/>
    <w:rsid w:val="00020134"/>
    <w:rsid w:val="00021F9A"/>
    <w:rsid w:val="000223A6"/>
    <w:rsid w:val="00022F5B"/>
    <w:rsid w:val="0002361C"/>
    <w:rsid w:val="0002421D"/>
    <w:rsid w:val="00026154"/>
    <w:rsid w:val="00032B50"/>
    <w:rsid w:val="00036CBC"/>
    <w:rsid w:val="00040954"/>
    <w:rsid w:val="00043439"/>
    <w:rsid w:val="00047047"/>
    <w:rsid w:val="00047D80"/>
    <w:rsid w:val="000525D5"/>
    <w:rsid w:val="00056E72"/>
    <w:rsid w:val="00057874"/>
    <w:rsid w:val="00057DB4"/>
    <w:rsid w:val="00063468"/>
    <w:rsid w:val="00065AB2"/>
    <w:rsid w:val="00065C06"/>
    <w:rsid w:val="00080521"/>
    <w:rsid w:val="000812DA"/>
    <w:rsid w:val="000815B3"/>
    <w:rsid w:val="00082550"/>
    <w:rsid w:val="000829DC"/>
    <w:rsid w:val="00087B48"/>
    <w:rsid w:val="00090F3C"/>
    <w:rsid w:val="00094F45"/>
    <w:rsid w:val="00095C15"/>
    <w:rsid w:val="000961F7"/>
    <w:rsid w:val="00096AB0"/>
    <w:rsid w:val="000A0BF6"/>
    <w:rsid w:val="000A492A"/>
    <w:rsid w:val="000B2DC0"/>
    <w:rsid w:val="000B50E7"/>
    <w:rsid w:val="000B731E"/>
    <w:rsid w:val="000B7EBE"/>
    <w:rsid w:val="000C2E04"/>
    <w:rsid w:val="000C61C7"/>
    <w:rsid w:val="000C62EB"/>
    <w:rsid w:val="000D0153"/>
    <w:rsid w:val="000D0A51"/>
    <w:rsid w:val="000D727A"/>
    <w:rsid w:val="000D7BD4"/>
    <w:rsid w:val="000E023F"/>
    <w:rsid w:val="000E4D04"/>
    <w:rsid w:val="000F3E9E"/>
    <w:rsid w:val="000F4E15"/>
    <w:rsid w:val="000F7AFF"/>
    <w:rsid w:val="00101F02"/>
    <w:rsid w:val="001052C3"/>
    <w:rsid w:val="00105D60"/>
    <w:rsid w:val="00107555"/>
    <w:rsid w:val="00110DC6"/>
    <w:rsid w:val="0011192E"/>
    <w:rsid w:val="00111A20"/>
    <w:rsid w:val="00111ABF"/>
    <w:rsid w:val="00112145"/>
    <w:rsid w:val="00112F62"/>
    <w:rsid w:val="001144E6"/>
    <w:rsid w:val="001209B2"/>
    <w:rsid w:val="0012241D"/>
    <w:rsid w:val="00123997"/>
    <w:rsid w:val="001243AB"/>
    <w:rsid w:val="0013206A"/>
    <w:rsid w:val="001324A1"/>
    <w:rsid w:val="00137255"/>
    <w:rsid w:val="00146987"/>
    <w:rsid w:val="001473B0"/>
    <w:rsid w:val="001507CD"/>
    <w:rsid w:val="00154A16"/>
    <w:rsid w:val="00155326"/>
    <w:rsid w:val="00156BA2"/>
    <w:rsid w:val="00157424"/>
    <w:rsid w:val="00162A67"/>
    <w:rsid w:val="001649E0"/>
    <w:rsid w:val="001665F3"/>
    <w:rsid w:val="001670FE"/>
    <w:rsid w:val="001679C7"/>
    <w:rsid w:val="001679D4"/>
    <w:rsid w:val="00170C6A"/>
    <w:rsid w:val="001734A1"/>
    <w:rsid w:val="00173E6D"/>
    <w:rsid w:val="001762D1"/>
    <w:rsid w:val="001767A5"/>
    <w:rsid w:val="00177E18"/>
    <w:rsid w:val="00181BCF"/>
    <w:rsid w:val="00183AC6"/>
    <w:rsid w:val="00190992"/>
    <w:rsid w:val="001930F3"/>
    <w:rsid w:val="001A2B6E"/>
    <w:rsid w:val="001A5872"/>
    <w:rsid w:val="001A62B7"/>
    <w:rsid w:val="001A7066"/>
    <w:rsid w:val="001A7C7B"/>
    <w:rsid w:val="001A7CA2"/>
    <w:rsid w:val="001B2F5D"/>
    <w:rsid w:val="001B479C"/>
    <w:rsid w:val="001B7B3F"/>
    <w:rsid w:val="001C7303"/>
    <w:rsid w:val="001C7BAD"/>
    <w:rsid w:val="001D2120"/>
    <w:rsid w:val="001D22B2"/>
    <w:rsid w:val="001E2AE3"/>
    <w:rsid w:val="001E69B6"/>
    <w:rsid w:val="001E7D93"/>
    <w:rsid w:val="001F091F"/>
    <w:rsid w:val="001F47CC"/>
    <w:rsid w:val="001F633B"/>
    <w:rsid w:val="00200084"/>
    <w:rsid w:val="00201AF8"/>
    <w:rsid w:val="00203291"/>
    <w:rsid w:val="00207428"/>
    <w:rsid w:val="00211748"/>
    <w:rsid w:val="00213172"/>
    <w:rsid w:val="002139E4"/>
    <w:rsid w:val="00215C51"/>
    <w:rsid w:val="0021629E"/>
    <w:rsid w:val="00217D68"/>
    <w:rsid w:val="002241C0"/>
    <w:rsid w:val="002262D5"/>
    <w:rsid w:val="00226C2E"/>
    <w:rsid w:val="00226D3A"/>
    <w:rsid w:val="00230307"/>
    <w:rsid w:val="00230CE3"/>
    <w:rsid w:val="00237B0C"/>
    <w:rsid w:val="00237D39"/>
    <w:rsid w:val="00240C2A"/>
    <w:rsid w:val="00254F36"/>
    <w:rsid w:val="00256EAD"/>
    <w:rsid w:val="00260B74"/>
    <w:rsid w:val="00261D9E"/>
    <w:rsid w:val="00263FAD"/>
    <w:rsid w:val="002645DB"/>
    <w:rsid w:val="00272FD2"/>
    <w:rsid w:val="00274A41"/>
    <w:rsid w:val="002754D3"/>
    <w:rsid w:val="00277A7E"/>
    <w:rsid w:val="00281CB6"/>
    <w:rsid w:val="00285005"/>
    <w:rsid w:val="002861C8"/>
    <w:rsid w:val="00286213"/>
    <w:rsid w:val="00287707"/>
    <w:rsid w:val="002934CE"/>
    <w:rsid w:val="00296009"/>
    <w:rsid w:val="002964B9"/>
    <w:rsid w:val="002A1D22"/>
    <w:rsid w:val="002A6560"/>
    <w:rsid w:val="002B2A80"/>
    <w:rsid w:val="002B4978"/>
    <w:rsid w:val="002B6881"/>
    <w:rsid w:val="002C08C1"/>
    <w:rsid w:val="002D1247"/>
    <w:rsid w:val="002D219D"/>
    <w:rsid w:val="002D76C9"/>
    <w:rsid w:val="002F4D66"/>
    <w:rsid w:val="002F67AC"/>
    <w:rsid w:val="00306A11"/>
    <w:rsid w:val="0030706B"/>
    <w:rsid w:val="00322912"/>
    <w:rsid w:val="003232FE"/>
    <w:rsid w:val="00326EFE"/>
    <w:rsid w:val="0033148A"/>
    <w:rsid w:val="00335059"/>
    <w:rsid w:val="00335A52"/>
    <w:rsid w:val="003363B7"/>
    <w:rsid w:val="003444D2"/>
    <w:rsid w:val="003508D7"/>
    <w:rsid w:val="00361B59"/>
    <w:rsid w:val="00366A48"/>
    <w:rsid w:val="00367DD5"/>
    <w:rsid w:val="00372F12"/>
    <w:rsid w:val="00376BD2"/>
    <w:rsid w:val="00391118"/>
    <w:rsid w:val="00392014"/>
    <w:rsid w:val="003936CF"/>
    <w:rsid w:val="00394950"/>
    <w:rsid w:val="00397BF3"/>
    <w:rsid w:val="003A48F8"/>
    <w:rsid w:val="003A6062"/>
    <w:rsid w:val="003B341C"/>
    <w:rsid w:val="003B6260"/>
    <w:rsid w:val="003C02D0"/>
    <w:rsid w:val="003C041D"/>
    <w:rsid w:val="003C14FF"/>
    <w:rsid w:val="003C41F2"/>
    <w:rsid w:val="003C5FE4"/>
    <w:rsid w:val="003D5C14"/>
    <w:rsid w:val="003D750D"/>
    <w:rsid w:val="003E6974"/>
    <w:rsid w:val="003F0063"/>
    <w:rsid w:val="003F1D54"/>
    <w:rsid w:val="003F4EA9"/>
    <w:rsid w:val="003F691E"/>
    <w:rsid w:val="0040191A"/>
    <w:rsid w:val="004137DC"/>
    <w:rsid w:val="00413F0E"/>
    <w:rsid w:val="00414076"/>
    <w:rsid w:val="00416C80"/>
    <w:rsid w:val="00426C1A"/>
    <w:rsid w:val="00430120"/>
    <w:rsid w:val="00435CA0"/>
    <w:rsid w:val="00437B42"/>
    <w:rsid w:val="00442DB5"/>
    <w:rsid w:val="00443149"/>
    <w:rsid w:val="00444164"/>
    <w:rsid w:val="00444FE6"/>
    <w:rsid w:val="00445CCE"/>
    <w:rsid w:val="004461AA"/>
    <w:rsid w:val="00447D8E"/>
    <w:rsid w:val="00452CC5"/>
    <w:rsid w:val="004550CE"/>
    <w:rsid w:val="0046481A"/>
    <w:rsid w:val="004662A0"/>
    <w:rsid w:val="00466573"/>
    <w:rsid w:val="0047176B"/>
    <w:rsid w:val="00473B2E"/>
    <w:rsid w:val="00476C22"/>
    <w:rsid w:val="004776F9"/>
    <w:rsid w:val="00482789"/>
    <w:rsid w:val="00482E06"/>
    <w:rsid w:val="00484B04"/>
    <w:rsid w:val="00484D23"/>
    <w:rsid w:val="0048597D"/>
    <w:rsid w:val="00487F59"/>
    <w:rsid w:val="00490697"/>
    <w:rsid w:val="004B0781"/>
    <w:rsid w:val="004B1060"/>
    <w:rsid w:val="004B4A8F"/>
    <w:rsid w:val="004B6034"/>
    <w:rsid w:val="004B7AB9"/>
    <w:rsid w:val="004B7F96"/>
    <w:rsid w:val="004C0396"/>
    <w:rsid w:val="004C04A0"/>
    <w:rsid w:val="004C11FF"/>
    <w:rsid w:val="004C3851"/>
    <w:rsid w:val="004C52B5"/>
    <w:rsid w:val="004C5B8B"/>
    <w:rsid w:val="004D449D"/>
    <w:rsid w:val="004D4D31"/>
    <w:rsid w:val="004E2475"/>
    <w:rsid w:val="004F24EE"/>
    <w:rsid w:val="00502623"/>
    <w:rsid w:val="0050503E"/>
    <w:rsid w:val="0050706E"/>
    <w:rsid w:val="005152DE"/>
    <w:rsid w:val="00521AD7"/>
    <w:rsid w:val="00530A55"/>
    <w:rsid w:val="00532A24"/>
    <w:rsid w:val="0053300C"/>
    <w:rsid w:val="00534C14"/>
    <w:rsid w:val="00536986"/>
    <w:rsid w:val="00540F37"/>
    <w:rsid w:val="00541032"/>
    <w:rsid w:val="00542E53"/>
    <w:rsid w:val="0054629A"/>
    <w:rsid w:val="00557823"/>
    <w:rsid w:val="005616D3"/>
    <w:rsid w:val="00561950"/>
    <w:rsid w:val="00571877"/>
    <w:rsid w:val="00572A80"/>
    <w:rsid w:val="005744BC"/>
    <w:rsid w:val="00577543"/>
    <w:rsid w:val="00577B57"/>
    <w:rsid w:val="00582281"/>
    <w:rsid w:val="00583662"/>
    <w:rsid w:val="00584B9B"/>
    <w:rsid w:val="00587A39"/>
    <w:rsid w:val="00591266"/>
    <w:rsid w:val="005962F5"/>
    <w:rsid w:val="0059685F"/>
    <w:rsid w:val="005A3DD9"/>
    <w:rsid w:val="005A4AF0"/>
    <w:rsid w:val="005A5270"/>
    <w:rsid w:val="005A5912"/>
    <w:rsid w:val="005B0A5C"/>
    <w:rsid w:val="005B184C"/>
    <w:rsid w:val="005B6BE9"/>
    <w:rsid w:val="005C6A07"/>
    <w:rsid w:val="005C6EDC"/>
    <w:rsid w:val="005D5A62"/>
    <w:rsid w:val="005D68B6"/>
    <w:rsid w:val="005D69EF"/>
    <w:rsid w:val="005D7893"/>
    <w:rsid w:val="005D7A99"/>
    <w:rsid w:val="005E0F66"/>
    <w:rsid w:val="005E14B4"/>
    <w:rsid w:val="005E418B"/>
    <w:rsid w:val="005E4380"/>
    <w:rsid w:val="005F0A94"/>
    <w:rsid w:val="005F2120"/>
    <w:rsid w:val="005F24BE"/>
    <w:rsid w:val="005F4083"/>
    <w:rsid w:val="005F5F70"/>
    <w:rsid w:val="005F7300"/>
    <w:rsid w:val="0061326B"/>
    <w:rsid w:val="00614A4D"/>
    <w:rsid w:val="00636E10"/>
    <w:rsid w:val="00644306"/>
    <w:rsid w:val="006474ED"/>
    <w:rsid w:val="00647869"/>
    <w:rsid w:val="00650F0F"/>
    <w:rsid w:val="006532BC"/>
    <w:rsid w:val="00656809"/>
    <w:rsid w:val="0065773C"/>
    <w:rsid w:val="00660119"/>
    <w:rsid w:val="0066231E"/>
    <w:rsid w:val="006661BC"/>
    <w:rsid w:val="006709F8"/>
    <w:rsid w:val="006876A7"/>
    <w:rsid w:val="00687E5E"/>
    <w:rsid w:val="00687EA2"/>
    <w:rsid w:val="0069427F"/>
    <w:rsid w:val="006A1766"/>
    <w:rsid w:val="006A280B"/>
    <w:rsid w:val="006A4174"/>
    <w:rsid w:val="006A4482"/>
    <w:rsid w:val="006A4764"/>
    <w:rsid w:val="006A5840"/>
    <w:rsid w:val="006A5BDD"/>
    <w:rsid w:val="006B2D4D"/>
    <w:rsid w:val="006B3B20"/>
    <w:rsid w:val="006B567B"/>
    <w:rsid w:val="006B5E27"/>
    <w:rsid w:val="006C0351"/>
    <w:rsid w:val="006C068C"/>
    <w:rsid w:val="006C2E71"/>
    <w:rsid w:val="006C39C5"/>
    <w:rsid w:val="006C4263"/>
    <w:rsid w:val="006D62C6"/>
    <w:rsid w:val="006D6414"/>
    <w:rsid w:val="006E0BD2"/>
    <w:rsid w:val="006E5B65"/>
    <w:rsid w:val="006E713B"/>
    <w:rsid w:val="006F1536"/>
    <w:rsid w:val="006F1B23"/>
    <w:rsid w:val="006F4D1E"/>
    <w:rsid w:val="006F66BD"/>
    <w:rsid w:val="006F6721"/>
    <w:rsid w:val="006F677B"/>
    <w:rsid w:val="0070338B"/>
    <w:rsid w:val="00703CE0"/>
    <w:rsid w:val="007041D6"/>
    <w:rsid w:val="00704245"/>
    <w:rsid w:val="00710C65"/>
    <w:rsid w:val="007126A3"/>
    <w:rsid w:val="00721910"/>
    <w:rsid w:val="00733B46"/>
    <w:rsid w:val="00736FC6"/>
    <w:rsid w:val="00744377"/>
    <w:rsid w:val="00744D04"/>
    <w:rsid w:val="00744D0E"/>
    <w:rsid w:val="007460B1"/>
    <w:rsid w:val="00753203"/>
    <w:rsid w:val="00754E53"/>
    <w:rsid w:val="00761EA8"/>
    <w:rsid w:val="00764A28"/>
    <w:rsid w:val="00772E03"/>
    <w:rsid w:val="00775B13"/>
    <w:rsid w:val="0078134D"/>
    <w:rsid w:val="00781522"/>
    <w:rsid w:val="00781B06"/>
    <w:rsid w:val="00783FF5"/>
    <w:rsid w:val="00786323"/>
    <w:rsid w:val="007903C9"/>
    <w:rsid w:val="007925D7"/>
    <w:rsid w:val="00792F0B"/>
    <w:rsid w:val="007948BE"/>
    <w:rsid w:val="007955C9"/>
    <w:rsid w:val="007A51CB"/>
    <w:rsid w:val="007A732F"/>
    <w:rsid w:val="007B33AC"/>
    <w:rsid w:val="007B6AD3"/>
    <w:rsid w:val="007B6C4C"/>
    <w:rsid w:val="007B6E45"/>
    <w:rsid w:val="007B7B3B"/>
    <w:rsid w:val="007C0260"/>
    <w:rsid w:val="007C16BF"/>
    <w:rsid w:val="007C1D90"/>
    <w:rsid w:val="007C3247"/>
    <w:rsid w:val="007C686E"/>
    <w:rsid w:val="007C7269"/>
    <w:rsid w:val="007C7C2E"/>
    <w:rsid w:val="007D1492"/>
    <w:rsid w:val="007D1B7E"/>
    <w:rsid w:val="007D2BCA"/>
    <w:rsid w:val="007D3AE6"/>
    <w:rsid w:val="007D481F"/>
    <w:rsid w:val="007D792E"/>
    <w:rsid w:val="007E1D11"/>
    <w:rsid w:val="007F1737"/>
    <w:rsid w:val="007F4033"/>
    <w:rsid w:val="007F4968"/>
    <w:rsid w:val="00803E04"/>
    <w:rsid w:val="00807DA4"/>
    <w:rsid w:val="00811B30"/>
    <w:rsid w:val="00811E25"/>
    <w:rsid w:val="008124BA"/>
    <w:rsid w:val="008144AB"/>
    <w:rsid w:val="0081490D"/>
    <w:rsid w:val="00815663"/>
    <w:rsid w:val="00820D7B"/>
    <w:rsid w:val="0082271F"/>
    <w:rsid w:val="00826F6E"/>
    <w:rsid w:val="00827E22"/>
    <w:rsid w:val="00827EEC"/>
    <w:rsid w:val="00831320"/>
    <w:rsid w:val="00831ECF"/>
    <w:rsid w:val="00832A67"/>
    <w:rsid w:val="00834160"/>
    <w:rsid w:val="00840C7E"/>
    <w:rsid w:val="008449AC"/>
    <w:rsid w:val="00845C79"/>
    <w:rsid w:val="008617BF"/>
    <w:rsid w:val="00862123"/>
    <w:rsid w:val="008642A7"/>
    <w:rsid w:val="008700C8"/>
    <w:rsid w:val="00876831"/>
    <w:rsid w:val="00882466"/>
    <w:rsid w:val="008830C8"/>
    <w:rsid w:val="008842B2"/>
    <w:rsid w:val="00885914"/>
    <w:rsid w:val="00887470"/>
    <w:rsid w:val="00887619"/>
    <w:rsid w:val="00887712"/>
    <w:rsid w:val="00891171"/>
    <w:rsid w:val="00892C44"/>
    <w:rsid w:val="008A0519"/>
    <w:rsid w:val="008A1D3B"/>
    <w:rsid w:val="008A2ECC"/>
    <w:rsid w:val="008A7083"/>
    <w:rsid w:val="008A7169"/>
    <w:rsid w:val="008B6EFA"/>
    <w:rsid w:val="008B7B81"/>
    <w:rsid w:val="008C160A"/>
    <w:rsid w:val="008C2E87"/>
    <w:rsid w:val="008C3C63"/>
    <w:rsid w:val="008C45F0"/>
    <w:rsid w:val="008C4A06"/>
    <w:rsid w:val="008C4E97"/>
    <w:rsid w:val="008D6AE0"/>
    <w:rsid w:val="008E0D85"/>
    <w:rsid w:val="008F0111"/>
    <w:rsid w:val="008F7F3F"/>
    <w:rsid w:val="00900452"/>
    <w:rsid w:val="00903F8B"/>
    <w:rsid w:val="00904A46"/>
    <w:rsid w:val="00904D77"/>
    <w:rsid w:val="00906600"/>
    <w:rsid w:val="00907192"/>
    <w:rsid w:val="00914005"/>
    <w:rsid w:val="00914E29"/>
    <w:rsid w:val="009166C5"/>
    <w:rsid w:val="009232A2"/>
    <w:rsid w:val="00924B8B"/>
    <w:rsid w:val="009267DE"/>
    <w:rsid w:val="00932707"/>
    <w:rsid w:val="0093382D"/>
    <w:rsid w:val="00933EF7"/>
    <w:rsid w:val="0093431D"/>
    <w:rsid w:val="009364A6"/>
    <w:rsid w:val="009448A5"/>
    <w:rsid w:val="00952EA8"/>
    <w:rsid w:val="00952F3D"/>
    <w:rsid w:val="009550CF"/>
    <w:rsid w:val="009574A7"/>
    <w:rsid w:val="009621B1"/>
    <w:rsid w:val="00963CE7"/>
    <w:rsid w:val="009723A7"/>
    <w:rsid w:val="00972E22"/>
    <w:rsid w:val="009777E4"/>
    <w:rsid w:val="0098019A"/>
    <w:rsid w:val="00981F1F"/>
    <w:rsid w:val="00985E38"/>
    <w:rsid w:val="00987EC7"/>
    <w:rsid w:val="009A01F6"/>
    <w:rsid w:val="009A037B"/>
    <w:rsid w:val="009A3201"/>
    <w:rsid w:val="009A6AFB"/>
    <w:rsid w:val="009B29EF"/>
    <w:rsid w:val="009B45D3"/>
    <w:rsid w:val="009B5ABB"/>
    <w:rsid w:val="009C79A7"/>
    <w:rsid w:val="009D06F3"/>
    <w:rsid w:val="009D281A"/>
    <w:rsid w:val="009D57B8"/>
    <w:rsid w:val="009D6384"/>
    <w:rsid w:val="009E1F8D"/>
    <w:rsid w:val="009F1479"/>
    <w:rsid w:val="009F1D2E"/>
    <w:rsid w:val="009F7974"/>
    <w:rsid w:val="00A0663E"/>
    <w:rsid w:val="00A074EB"/>
    <w:rsid w:val="00A0750D"/>
    <w:rsid w:val="00A078F7"/>
    <w:rsid w:val="00A07B5B"/>
    <w:rsid w:val="00A111BA"/>
    <w:rsid w:val="00A14D55"/>
    <w:rsid w:val="00A20F78"/>
    <w:rsid w:val="00A2546E"/>
    <w:rsid w:val="00A30C08"/>
    <w:rsid w:val="00A32DE7"/>
    <w:rsid w:val="00A34ED9"/>
    <w:rsid w:val="00A367D3"/>
    <w:rsid w:val="00A43223"/>
    <w:rsid w:val="00A43D2D"/>
    <w:rsid w:val="00A45987"/>
    <w:rsid w:val="00A478E1"/>
    <w:rsid w:val="00A505CA"/>
    <w:rsid w:val="00A63566"/>
    <w:rsid w:val="00A6362D"/>
    <w:rsid w:val="00A73A9A"/>
    <w:rsid w:val="00A77523"/>
    <w:rsid w:val="00A875F7"/>
    <w:rsid w:val="00A9201F"/>
    <w:rsid w:val="00A936AD"/>
    <w:rsid w:val="00AA30CE"/>
    <w:rsid w:val="00AA34D3"/>
    <w:rsid w:val="00AA38B9"/>
    <w:rsid w:val="00AB3B94"/>
    <w:rsid w:val="00AC0AA5"/>
    <w:rsid w:val="00AC2BEB"/>
    <w:rsid w:val="00AC473D"/>
    <w:rsid w:val="00AC4BC1"/>
    <w:rsid w:val="00AC7FE0"/>
    <w:rsid w:val="00AD1FD5"/>
    <w:rsid w:val="00AD7E4A"/>
    <w:rsid w:val="00AE1C66"/>
    <w:rsid w:val="00AE6868"/>
    <w:rsid w:val="00AF33C1"/>
    <w:rsid w:val="00B00D40"/>
    <w:rsid w:val="00B03CCB"/>
    <w:rsid w:val="00B05853"/>
    <w:rsid w:val="00B11FCB"/>
    <w:rsid w:val="00B13F26"/>
    <w:rsid w:val="00B159EE"/>
    <w:rsid w:val="00B2155B"/>
    <w:rsid w:val="00B24DFD"/>
    <w:rsid w:val="00B27475"/>
    <w:rsid w:val="00B30CCC"/>
    <w:rsid w:val="00B31619"/>
    <w:rsid w:val="00B32F35"/>
    <w:rsid w:val="00B401B7"/>
    <w:rsid w:val="00B41979"/>
    <w:rsid w:val="00B5208C"/>
    <w:rsid w:val="00B531A5"/>
    <w:rsid w:val="00B64ABE"/>
    <w:rsid w:val="00B65ED5"/>
    <w:rsid w:val="00B6746F"/>
    <w:rsid w:val="00B72FC1"/>
    <w:rsid w:val="00B73203"/>
    <w:rsid w:val="00B735AC"/>
    <w:rsid w:val="00B764A7"/>
    <w:rsid w:val="00B76EC6"/>
    <w:rsid w:val="00B80325"/>
    <w:rsid w:val="00B805B7"/>
    <w:rsid w:val="00B83698"/>
    <w:rsid w:val="00B9059A"/>
    <w:rsid w:val="00B92FF2"/>
    <w:rsid w:val="00B93E4D"/>
    <w:rsid w:val="00B94AF7"/>
    <w:rsid w:val="00B95B92"/>
    <w:rsid w:val="00BA1EA6"/>
    <w:rsid w:val="00BA2E46"/>
    <w:rsid w:val="00BA4B4D"/>
    <w:rsid w:val="00BA7872"/>
    <w:rsid w:val="00BB5C81"/>
    <w:rsid w:val="00BB5DBE"/>
    <w:rsid w:val="00BC10CF"/>
    <w:rsid w:val="00BC121A"/>
    <w:rsid w:val="00BC1712"/>
    <w:rsid w:val="00BC3778"/>
    <w:rsid w:val="00BC4E0B"/>
    <w:rsid w:val="00BC6C89"/>
    <w:rsid w:val="00BD272A"/>
    <w:rsid w:val="00BD2B78"/>
    <w:rsid w:val="00BD3CB6"/>
    <w:rsid w:val="00BD6731"/>
    <w:rsid w:val="00BD7661"/>
    <w:rsid w:val="00BD77A7"/>
    <w:rsid w:val="00BD7B67"/>
    <w:rsid w:val="00BE5399"/>
    <w:rsid w:val="00BE59D2"/>
    <w:rsid w:val="00BF09DC"/>
    <w:rsid w:val="00BF1D46"/>
    <w:rsid w:val="00BF4D72"/>
    <w:rsid w:val="00BF76F7"/>
    <w:rsid w:val="00BF776D"/>
    <w:rsid w:val="00C007C0"/>
    <w:rsid w:val="00C01389"/>
    <w:rsid w:val="00C01432"/>
    <w:rsid w:val="00C06832"/>
    <w:rsid w:val="00C06F07"/>
    <w:rsid w:val="00C071BA"/>
    <w:rsid w:val="00C17F92"/>
    <w:rsid w:val="00C20F21"/>
    <w:rsid w:val="00C21406"/>
    <w:rsid w:val="00C218B4"/>
    <w:rsid w:val="00C2339C"/>
    <w:rsid w:val="00C26EC3"/>
    <w:rsid w:val="00C33688"/>
    <w:rsid w:val="00C36EA5"/>
    <w:rsid w:val="00C411F1"/>
    <w:rsid w:val="00C422B7"/>
    <w:rsid w:val="00C45C81"/>
    <w:rsid w:val="00C46433"/>
    <w:rsid w:val="00C4709A"/>
    <w:rsid w:val="00C52DD8"/>
    <w:rsid w:val="00C52F9E"/>
    <w:rsid w:val="00C60735"/>
    <w:rsid w:val="00C65A0F"/>
    <w:rsid w:val="00C66AD2"/>
    <w:rsid w:val="00C67E5E"/>
    <w:rsid w:val="00C7240C"/>
    <w:rsid w:val="00C72F24"/>
    <w:rsid w:val="00C749D6"/>
    <w:rsid w:val="00C82982"/>
    <w:rsid w:val="00C84C63"/>
    <w:rsid w:val="00C94F06"/>
    <w:rsid w:val="00CA3A0B"/>
    <w:rsid w:val="00CB2BF0"/>
    <w:rsid w:val="00CB533E"/>
    <w:rsid w:val="00CB7053"/>
    <w:rsid w:val="00CC13F0"/>
    <w:rsid w:val="00CD59A9"/>
    <w:rsid w:val="00CD7F6E"/>
    <w:rsid w:val="00CE1BBB"/>
    <w:rsid w:val="00CF5AEC"/>
    <w:rsid w:val="00D01D55"/>
    <w:rsid w:val="00D04D4A"/>
    <w:rsid w:val="00D105F7"/>
    <w:rsid w:val="00D14DE1"/>
    <w:rsid w:val="00D17D2A"/>
    <w:rsid w:val="00D2546C"/>
    <w:rsid w:val="00D31087"/>
    <w:rsid w:val="00D32DEF"/>
    <w:rsid w:val="00D40F90"/>
    <w:rsid w:val="00D41D57"/>
    <w:rsid w:val="00D4205F"/>
    <w:rsid w:val="00D471EA"/>
    <w:rsid w:val="00D508BD"/>
    <w:rsid w:val="00D509B0"/>
    <w:rsid w:val="00D52954"/>
    <w:rsid w:val="00D5300C"/>
    <w:rsid w:val="00D532AF"/>
    <w:rsid w:val="00D541B3"/>
    <w:rsid w:val="00D56A9F"/>
    <w:rsid w:val="00D57DEA"/>
    <w:rsid w:val="00D62B73"/>
    <w:rsid w:val="00D6360C"/>
    <w:rsid w:val="00D64FED"/>
    <w:rsid w:val="00D67316"/>
    <w:rsid w:val="00D67783"/>
    <w:rsid w:val="00D71B09"/>
    <w:rsid w:val="00D72F2D"/>
    <w:rsid w:val="00D75BFC"/>
    <w:rsid w:val="00D80B10"/>
    <w:rsid w:val="00D80CE4"/>
    <w:rsid w:val="00D84E2B"/>
    <w:rsid w:val="00D85F5C"/>
    <w:rsid w:val="00DA063B"/>
    <w:rsid w:val="00DA3006"/>
    <w:rsid w:val="00DA3175"/>
    <w:rsid w:val="00DA7714"/>
    <w:rsid w:val="00DB3692"/>
    <w:rsid w:val="00DB439D"/>
    <w:rsid w:val="00DC4EA5"/>
    <w:rsid w:val="00DC7ECA"/>
    <w:rsid w:val="00DD1D9C"/>
    <w:rsid w:val="00DD366F"/>
    <w:rsid w:val="00DD4608"/>
    <w:rsid w:val="00DD483A"/>
    <w:rsid w:val="00DE07C5"/>
    <w:rsid w:val="00DE4DC8"/>
    <w:rsid w:val="00DE6B54"/>
    <w:rsid w:val="00DF61C3"/>
    <w:rsid w:val="00E014FD"/>
    <w:rsid w:val="00E02DB0"/>
    <w:rsid w:val="00E155D1"/>
    <w:rsid w:val="00E1727C"/>
    <w:rsid w:val="00E172EF"/>
    <w:rsid w:val="00E21969"/>
    <w:rsid w:val="00E21FB4"/>
    <w:rsid w:val="00E22A31"/>
    <w:rsid w:val="00E22F29"/>
    <w:rsid w:val="00E2708B"/>
    <w:rsid w:val="00E27341"/>
    <w:rsid w:val="00E319A2"/>
    <w:rsid w:val="00E45546"/>
    <w:rsid w:val="00E4690A"/>
    <w:rsid w:val="00E538F1"/>
    <w:rsid w:val="00E53C3C"/>
    <w:rsid w:val="00E5582D"/>
    <w:rsid w:val="00E55BCD"/>
    <w:rsid w:val="00E616D6"/>
    <w:rsid w:val="00E63496"/>
    <w:rsid w:val="00E657DE"/>
    <w:rsid w:val="00E856F1"/>
    <w:rsid w:val="00E9324B"/>
    <w:rsid w:val="00E945EB"/>
    <w:rsid w:val="00E9628A"/>
    <w:rsid w:val="00EA4908"/>
    <w:rsid w:val="00EA6718"/>
    <w:rsid w:val="00EC4BEB"/>
    <w:rsid w:val="00ED04E3"/>
    <w:rsid w:val="00ED063C"/>
    <w:rsid w:val="00ED3795"/>
    <w:rsid w:val="00ED4337"/>
    <w:rsid w:val="00ED6BEA"/>
    <w:rsid w:val="00EE1D35"/>
    <w:rsid w:val="00EE2F24"/>
    <w:rsid w:val="00EE7C64"/>
    <w:rsid w:val="00EF12A3"/>
    <w:rsid w:val="00EF4805"/>
    <w:rsid w:val="00EF53B0"/>
    <w:rsid w:val="00EF5631"/>
    <w:rsid w:val="00EF709B"/>
    <w:rsid w:val="00F04FFC"/>
    <w:rsid w:val="00F1093A"/>
    <w:rsid w:val="00F15295"/>
    <w:rsid w:val="00F16BDC"/>
    <w:rsid w:val="00F20859"/>
    <w:rsid w:val="00F22194"/>
    <w:rsid w:val="00F267C6"/>
    <w:rsid w:val="00F30C29"/>
    <w:rsid w:val="00F317A7"/>
    <w:rsid w:val="00F344C2"/>
    <w:rsid w:val="00F40324"/>
    <w:rsid w:val="00F403BA"/>
    <w:rsid w:val="00F40424"/>
    <w:rsid w:val="00F40944"/>
    <w:rsid w:val="00F43B7F"/>
    <w:rsid w:val="00F44B46"/>
    <w:rsid w:val="00F55580"/>
    <w:rsid w:val="00F61217"/>
    <w:rsid w:val="00F62310"/>
    <w:rsid w:val="00F6461B"/>
    <w:rsid w:val="00F706F0"/>
    <w:rsid w:val="00F70A5A"/>
    <w:rsid w:val="00F74270"/>
    <w:rsid w:val="00F776CB"/>
    <w:rsid w:val="00F77E66"/>
    <w:rsid w:val="00F80CD1"/>
    <w:rsid w:val="00F80F59"/>
    <w:rsid w:val="00F900DE"/>
    <w:rsid w:val="00F9496B"/>
    <w:rsid w:val="00FA2B7C"/>
    <w:rsid w:val="00FA5835"/>
    <w:rsid w:val="00FB17E9"/>
    <w:rsid w:val="00FB6AAC"/>
    <w:rsid w:val="00FC1E1B"/>
    <w:rsid w:val="00FC6837"/>
    <w:rsid w:val="00FD006A"/>
    <w:rsid w:val="00FD0094"/>
    <w:rsid w:val="00FD1EB0"/>
    <w:rsid w:val="00FD28DF"/>
    <w:rsid w:val="00FD4BFA"/>
    <w:rsid w:val="00FD4D91"/>
    <w:rsid w:val="00FE1055"/>
    <w:rsid w:val="00FE1AB4"/>
    <w:rsid w:val="00FE1DC8"/>
    <w:rsid w:val="00FE2F69"/>
    <w:rsid w:val="00FE33CF"/>
    <w:rsid w:val="00FE3927"/>
    <w:rsid w:val="00FE61BA"/>
    <w:rsid w:val="00FE784D"/>
    <w:rsid w:val="00FF0810"/>
    <w:rsid w:val="00FF6C5B"/>
    <w:rsid w:val="00FF700F"/>
    <w:rsid w:val="04E34DB7"/>
    <w:rsid w:val="086356B2"/>
    <w:rsid w:val="0A4E81B7"/>
    <w:rsid w:val="0ABE31CF"/>
    <w:rsid w:val="0CFDC69F"/>
    <w:rsid w:val="0E373529"/>
    <w:rsid w:val="0FA9BAD5"/>
    <w:rsid w:val="1283D0AB"/>
    <w:rsid w:val="16EA7C32"/>
    <w:rsid w:val="182D2D12"/>
    <w:rsid w:val="1851A54C"/>
    <w:rsid w:val="198C5B34"/>
    <w:rsid w:val="1F4E5A3E"/>
    <w:rsid w:val="20B4BBA9"/>
    <w:rsid w:val="21D3889B"/>
    <w:rsid w:val="22AA3C02"/>
    <w:rsid w:val="2319AF5B"/>
    <w:rsid w:val="2651501D"/>
    <w:rsid w:val="275C3779"/>
    <w:rsid w:val="2F148D37"/>
    <w:rsid w:val="2F3C4357"/>
    <w:rsid w:val="301E3C4A"/>
    <w:rsid w:val="3374329C"/>
    <w:rsid w:val="37420E7D"/>
    <w:rsid w:val="39C9B44B"/>
    <w:rsid w:val="3A4AB0FD"/>
    <w:rsid w:val="3DB046FD"/>
    <w:rsid w:val="3DB15001"/>
    <w:rsid w:val="3E056DDA"/>
    <w:rsid w:val="3F24A5C8"/>
    <w:rsid w:val="40A69C80"/>
    <w:rsid w:val="4185C625"/>
    <w:rsid w:val="418A8BFE"/>
    <w:rsid w:val="4285F123"/>
    <w:rsid w:val="43978AE7"/>
    <w:rsid w:val="45E70188"/>
    <w:rsid w:val="4737B9D9"/>
    <w:rsid w:val="47731D4D"/>
    <w:rsid w:val="47A87C73"/>
    <w:rsid w:val="47B840DF"/>
    <w:rsid w:val="4A040C34"/>
    <w:rsid w:val="4AD43280"/>
    <w:rsid w:val="4B0B5D3A"/>
    <w:rsid w:val="4D1E5D59"/>
    <w:rsid w:val="4D91A778"/>
    <w:rsid w:val="51D9AF23"/>
    <w:rsid w:val="52691323"/>
    <w:rsid w:val="53757F84"/>
    <w:rsid w:val="56C966DF"/>
    <w:rsid w:val="58DF413A"/>
    <w:rsid w:val="599E0C58"/>
    <w:rsid w:val="59A74A76"/>
    <w:rsid w:val="5AB10295"/>
    <w:rsid w:val="5B701859"/>
    <w:rsid w:val="5DF907E0"/>
    <w:rsid w:val="5EDD5021"/>
    <w:rsid w:val="61BA1450"/>
    <w:rsid w:val="62FD1511"/>
    <w:rsid w:val="644D0EFC"/>
    <w:rsid w:val="66CE607A"/>
    <w:rsid w:val="6718AC88"/>
    <w:rsid w:val="67F709FE"/>
    <w:rsid w:val="68596272"/>
    <w:rsid w:val="68C3811A"/>
    <w:rsid w:val="698729F9"/>
    <w:rsid w:val="6A504D4A"/>
    <w:rsid w:val="6DFE8280"/>
    <w:rsid w:val="718964E6"/>
    <w:rsid w:val="75BFE0B4"/>
    <w:rsid w:val="789F2B78"/>
    <w:rsid w:val="7A046CC6"/>
    <w:rsid w:val="7C8A6A24"/>
    <w:rsid w:val="7D5AD4BF"/>
    <w:rsid w:val="7D783841"/>
    <w:rsid w:val="7F0FA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9460C"/>
  <w15:docId w15:val="{405BBB6E-793B-4685-ADB1-23CA2DB6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000000"/>
        <w:sz w:val="22"/>
        <w:szCs w:val="22"/>
        <w:lang w:val="fr-FR" w:eastAsia="fr-FR" w:bidi="ar-SA"/>
      </w:rPr>
    </w:rPrDefault>
    <w:pPrDefault>
      <w:pPr>
        <w:widowControl w:val="0"/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87A39"/>
  </w:style>
  <w:style w:type="paragraph" w:styleId="Titre1">
    <w:name w:val="heading 1"/>
    <w:basedOn w:val="Normal"/>
    <w:next w:val="Normal"/>
    <w:link w:val="Titre1Car"/>
    <w:uiPriority w:val="9"/>
    <w:qFormat/>
    <w:pPr>
      <w:keepNext/>
      <w:tabs>
        <w:tab w:val="left" w:pos="709"/>
      </w:tabs>
      <w:spacing w:before="240" w:after="240"/>
      <w:ind w:left="432" w:hanging="432"/>
      <w:outlineLvl w:val="0"/>
    </w:pPr>
    <w:rPr>
      <w:b/>
      <w:smallCaps/>
      <w:sz w:val="28"/>
      <w:szCs w:val="28"/>
    </w:rPr>
  </w:style>
  <w:style w:type="paragraph" w:styleId="Titre2">
    <w:name w:val="heading 2"/>
    <w:basedOn w:val="Normal"/>
    <w:next w:val="Normal"/>
    <w:pPr>
      <w:keepNext/>
      <w:tabs>
        <w:tab w:val="left" w:pos="709"/>
      </w:tabs>
      <w:spacing w:before="360" w:after="240"/>
      <w:ind w:left="576" w:right="113" w:hanging="576"/>
      <w:outlineLvl w:val="1"/>
    </w:pPr>
    <w:rPr>
      <w:b/>
      <w:i/>
      <w:sz w:val="28"/>
      <w:szCs w:val="28"/>
    </w:rPr>
  </w:style>
  <w:style w:type="paragraph" w:styleId="Titre3">
    <w:name w:val="heading 3"/>
    <w:basedOn w:val="Normal"/>
    <w:next w:val="Normal"/>
    <w:uiPriority w:val="9"/>
    <w:qFormat/>
    <w:pPr>
      <w:keepNext/>
      <w:tabs>
        <w:tab w:val="left" w:pos="709"/>
      </w:tabs>
      <w:spacing w:before="240"/>
      <w:ind w:left="720" w:right="-23" w:hanging="720"/>
      <w:outlineLvl w:val="2"/>
    </w:pPr>
    <w:rPr>
      <w:b/>
      <w:sz w:val="26"/>
      <w:szCs w:val="26"/>
    </w:rPr>
  </w:style>
  <w:style w:type="paragraph" w:styleId="Titre4">
    <w:name w:val="heading 4"/>
    <w:basedOn w:val="Normal"/>
    <w:next w:val="Normal"/>
    <w:uiPriority w:val="9"/>
    <w:qFormat/>
    <w:pPr>
      <w:keepNext/>
      <w:keepLines/>
      <w:tabs>
        <w:tab w:val="left" w:pos="709"/>
      </w:tabs>
      <w:spacing w:before="240"/>
      <w:ind w:left="720" w:hanging="720"/>
      <w:outlineLvl w:val="3"/>
    </w:pPr>
    <w:rPr>
      <w:i/>
      <w:sz w:val="26"/>
      <w:szCs w:val="26"/>
    </w:rPr>
  </w:style>
  <w:style w:type="paragraph" w:styleId="Titre5">
    <w:name w:val="heading 5"/>
    <w:basedOn w:val="Normal"/>
    <w:next w:val="Normal"/>
    <w:uiPriority w:val="9"/>
    <w:qFormat/>
    <w:pPr>
      <w:ind w:right="-2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qFormat/>
    <w:pPr>
      <w:tabs>
        <w:tab w:val="left" w:pos="560"/>
        <w:tab w:val="left" w:pos="1120"/>
        <w:tab w:val="left" w:pos="1700"/>
        <w:tab w:val="left" w:pos="2260"/>
        <w:tab w:val="left" w:pos="2820"/>
        <w:tab w:val="left" w:pos="3420"/>
        <w:tab w:val="left" w:pos="3960"/>
        <w:tab w:val="left" w:pos="4500"/>
        <w:tab w:val="left" w:pos="5120"/>
        <w:tab w:val="left" w:pos="5660"/>
        <w:tab w:val="left" w:pos="6200"/>
        <w:tab w:val="left" w:pos="6820"/>
        <w:tab w:val="left" w:pos="7360"/>
      </w:tabs>
      <w:ind w:right="-20"/>
      <w:outlineLvl w:val="5"/>
    </w:pPr>
    <w:rPr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rsid w:val="003C41F2"/>
    <w:pPr>
      <w:widowControl/>
      <w:spacing w:before="240" w:after="60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3C41F2"/>
    <w:pPr>
      <w:keepNext/>
      <w:widowControl/>
      <w:spacing w:before="120"/>
      <w:ind w:left="1440" w:hanging="1440"/>
      <w:outlineLvl w:val="7"/>
    </w:pPr>
    <w:rPr>
      <w:rFonts w:ascii="Times New Roman" w:eastAsia="Times New Roman" w:hAnsi="Times New Roman" w:cs="Times New Roman"/>
      <w:b/>
      <w:color w:val="auto"/>
      <w:sz w:val="24"/>
      <w:szCs w:val="20"/>
    </w:rPr>
  </w:style>
  <w:style w:type="paragraph" w:styleId="Titre9">
    <w:name w:val="heading 9"/>
    <w:basedOn w:val="Normal"/>
    <w:next w:val="Normal"/>
    <w:link w:val="Titre9Car"/>
    <w:uiPriority w:val="9"/>
    <w:qFormat/>
    <w:rsid w:val="003C41F2"/>
    <w:pPr>
      <w:keepNext/>
      <w:widowControl/>
      <w:spacing w:before="120"/>
      <w:ind w:left="1584" w:hanging="1584"/>
      <w:outlineLvl w:val="8"/>
    </w:pPr>
    <w:rPr>
      <w:rFonts w:ascii="Times New Roman" w:eastAsia="Times New Roman" w:hAnsi="Times New Roman" w:cs="Times New Roman"/>
      <w:b/>
      <w:color w:val="auto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qFormat/>
    <w:pPr>
      <w:spacing w:before="120"/>
      <w:ind w:left="720" w:hanging="720"/>
      <w:jc w:val="center"/>
    </w:pPr>
    <w:rPr>
      <w:b/>
      <w:smallCaps/>
      <w:sz w:val="36"/>
      <w:szCs w:val="36"/>
    </w:rPr>
  </w:style>
  <w:style w:type="paragraph" w:styleId="Sous-titre">
    <w:name w:val="Subtitle"/>
    <w:basedOn w:val="Normal"/>
    <w:next w:val="Normal"/>
    <w:pPr>
      <w:keepNext/>
      <w:spacing w:before="240"/>
      <w:jc w:val="center"/>
    </w:pPr>
    <w:rPr>
      <w:rFonts w:ascii="Arial" w:eastAsia="Arial" w:hAnsi="Arial" w:cs="Arial"/>
      <w:i/>
      <w:sz w:val="28"/>
      <w:szCs w:val="28"/>
    </w:rPr>
  </w:style>
  <w:style w:type="table" w:customStyle="1" w:styleId="a">
    <w:basedOn w:val="NormalTable0"/>
    <w:tblPr>
      <w:tblStyleRowBandSize w:val="1"/>
      <w:tblStyleColBandSize w:val="1"/>
    </w:tblPr>
  </w:style>
  <w:style w:type="table" w:customStyle="1" w:styleId="a0">
    <w:basedOn w:val="NormalTable0"/>
    <w:tblPr>
      <w:tblStyleRowBandSize w:val="1"/>
      <w:tblStyleColBandSize w:val="1"/>
    </w:tblPr>
  </w:style>
  <w:style w:type="paragraph" w:styleId="Commentaire">
    <w:name w:val="annotation text"/>
    <w:basedOn w:val="Normal"/>
    <w:link w:val="CommentaireCar"/>
    <w:uiPriority w:val="99"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A2E4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2E46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unhideWhenUsed/>
    <w:rsid w:val="009B29EF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9B29EF"/>
    <w:rPr>
      <w:color w:val="0000FF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5C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5C14"/>
    <w:rPr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7C16B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7C16BF"/>
  </w:style>
  <w:style w:type="paragraph" w:styleId="Pieddepage">
    <w:name w:val="footer"/>
    <w:basedOn w:val="Normal"/>
    <w:link w:val="PieddepageCar"/>
    <w:uiPriority w:val="99"/>
    <w:unhideWhenUsed/>
    <w:rsid w:val="007C16BF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7C16BF"/>
  </w:style>
  <w:style w:type="paragraph" w:styleId="Paragraphedeliste">
    <w:name w:val="List Paragraph"/>
    <w:basedOn w:val="Normal"/>
    <w:uiPriority w:val="34"/>
    <w:qFormat/>
    <w:rsid w:val="006474ED"/>
    <w:pPr>
      <w:widowControl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391118"/>
    <w:rPr>
      <w:b/>
      <w:smallCaps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7E1D11"/>
    <w:pPr>
      <w:autoSpaceDE w:val="0"/>
      <w:autoSpaceDN w:val="0"/>
      <w:spacing w:after="0"/>
      <w:jc w:val="left"/>
    </w:pPr>
    <w:rPr>
      <w:color w:val="auto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7E1D11"/>
    <w:rPr>
      <w:color w:val="auto"/>
      <w:lang w:eastAsia="en-US"/>
    </w:rPr>
  </w:style>
  <w:style w:type="table" w:styleId="Grilledutableau">
    <w:name w:val="Table Grid"/>
    <w:basedOn w:val="TableauNormal"/>
    <w:uiPriority w:val="59"/>
    <w:rsid w:val="00004AD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c3">
    <w:name w:val="TxBr_c3"/>
    <w:basedOn w:val="Normal"/>
    <w:rsid w:val="00C21406"/>
    <w:pPr>
      <w:suppressAutoHyphens/>
      <w:spacing w:after="0" w:line="240" w:lineRule="atLeast"/>
      <w:jc w:val="center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Titre7Car">
    <w:name w:val="Titre 7 Car"/>
    <w:basedOn w:val="Policepardfaut"/>
    <w:link w:val="Titre7"/>
    <w:uiPriority w:val="9"/>
    <w:rsid w:val="003C41F2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3C41F2"/>
    <w:rPr>
      <w:rFonts w:ascii="Times New Roman" w:eastAsia="Times New Roman" w:hAnsi="Times New Roman" w:cs="Times New Roman"/>
      <w:b/>
      <w:color w:val="auto"/>
      <w:sz w:val="24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3C41F2"/>
    <w:rPr>
      <w:rFonts w:ascii="Times New Roman" w:eastAsia="Times New Roman" w:hAnsi="Times New Roman" w:cs="Times New Roman"/>
      <w:b/>
      <w:color w:val="auto"/>
      <w:sz w:val="24"/>
      <w:szCs w:val="20"/>
    </w:rPr>
  </w:style>
  <w:style w:type="character" w:customStyle="1" w:styleId="normaltextrun">
    <w:name w:val="normaltextrun"/>
    <w:basedOn w:val="Policepardfaut"/>
    <w:rsid w:val="00170C6A"/>
  </w:style>
  <w:style w:type="character" w:customStyle="1" w:styleId="eop">
    <w:name w:val="eop"/>
    <w:basedOn w:val="Policepardfaut"/>
    <w:rsid w:val="00170C6A"/>
  </w:style>
  <w:style w:type="paragraph" w:customStyle="1" w:styleId="Default">
    <w:name w:val="Default"/>
    <w:rsid w:val="00EA6718"/>
    <w:pPr>
      <w:widowControl/>
      <w:autoSpaceDE w:val="0"/>
      <w:autoSpaceDN w:val="0"/>
      <w:adjustRightInd w:val="0"/>
      <w:spacing w:after="0"/>
      <w:jc w:val="lef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2B2A80"/>
    <w:pPr>
      <w:autoSpaceDE w:val="0"/>
      <w:autoSpaceDN w:val="0"/>
      <w:spacing w:after="0"/>
      <w:jc w:val="left"/>
    </w:pPr>
    <w:rPr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A0AB8E2D78B45AE5A6A44FB533B7F" ma:contentTypeVersion="9" ma:contentTypeDescription="Crée un document." ma:contentTypeScope="" ma:versionID="6b623061e41a53e65877d92395ee8dfc">
  <xsd:schema xmlns:xsd="http://www.w3.org/2001/XMLSchema" xmlns:xs="http://www.w3.org/2001/XMLSchema" xmlns:p="http://schemas.microsoft.com/office/2006/metadata/properties" xmlns:ns2="9feb531a-664b-42d3-94ee-c973adf1ee94" xmlns:ns3="7dbb6db6-88e7-4b58-a4ac-cbd2d49868b9" targetNamespace="http://schemas.microsoft.com/office/2006/metadata/properties" ma:root="true" ma:fieldsID="5a6ba15e9fb6aa73d8b60a6f0da23e2d" ns2:_="" ns3:_="">
    <xsd:import namespace="9feb531a-664b-42d3-94ee-c973adf1ee94"/>
    <xsd:import namespace="7dbb6db6-88e7-4b58-a4ac-cbd2d49868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531a-664b-42d3-94ee-c973adf1ee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b6db6-88e7-4b58-a4ac-cbd2d49868b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bb6db6-88e7-4b58-a4ac-cbd2d49868b9">
      <UserInfo>
        <DisplayName>GAUDISSIABOIS Alain</DisplayName>
        <AccountId>22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34242C9-A542-4364-8723-7F0BFA4EFC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371505-E431-4F6E-B53F-CB68BE87A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531a-664b-42d3-94ee-c973adf1ee94"/>
    <ds:schemaRef ds:uri="7dbb6db6-88e7-4b58-a4ac-cbd2d49868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3412BE-F1EF-4D97-B5E3-F5BEE00DA5AD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7dbb6db6-88e7-4b58-a4ac-cbd2d49868b9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9feb531a-664b-42d3-94ee-c973adf1ee9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623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CCIP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HONGDACHANH Anne-sophie</dc:creator>
  <cp:keywords/>
  <cp:lastModifiedBy>SALAMI Axelle</cp:lastModifiedBy>
  <cp:revision>20</cp:revision>
  <cp:lastPrinted>2017-11-21T16:10:00Z</cp:lastPrinted>
  <dcterms:created xsi:type="dcterms:W3CDTF">2025-06-17T14:23:00Z</dcterms:created>
  <dcterms:modified xsi:type="dcterms:W3CDTF">2025-08-21T20:40:00Z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0x0101009C9A0AB8E2D78B45AE5A6A44FB533B7F</vt:lpwstr>
  </property>
</Properties>
</file>